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EB3" w:rsidRDefault="00174DCC" w:rsidP="00174DCC">
      <w:pPr>
        <w:jc w:val="left"/>
        <w:rPr>
          <w:rStyle w:val="Siln"/>
          <w:sz w:val="20"/>
          <w:szCs w:val="20"/>
        </w:rPr>
      </w:pPr>
      <w:r w:rsidRPr="00174DCC">
        <w:rPr>
          <w:rStyle w:val="Siln"/>
          <w:sz w:val="20"/>
          <w:szCs w:val="20"/>
        </w:rPr>
        <w:t xml:space="preserve">Katalog knih </w:t>
      </w:r>
      <w:r w:rsidR="007A2625">
        <w:rPr>
          <w:rStyle w:val="Siln"/>
          <w:sz w:val="20"/>
          <w:szCs w:val="20"/>
        </w:rPr>
        <w:t xml:space="preserve">- </w:t>
      </w:r>
      <w:r w:rsidR="00F279A8" w:rsidRPr="00174DCC">
        <w:rPr>
          <w:rStyle w:val="Siln"/>
          <w:sz w:val="20"/>
          <w:szCs w:val="20"/>
        </w:rPr>
        <w:t>KNI</w:t>
      </w:r>
      <w:r w:rsidR="00B33EB3" w:rsidRPr="00174DCC">
        <w:rPr>
          <w:rStyle w:val="Siln"/>
          <w:sz w:val="20"/>
          <w:szCs w:val="20"/>
        </w:rPr>
        <w:t>IHOVN</w:t>
      </w:r>
      <w:r>
        <w:rPr>
          <w:rStyle w:val="Siln"/>
          <w:sz w:val="20"/>
          <w:szCs w:val="20"/>
        </w:rPr>
        <w:t>A</w:t>
      </w:r>
      <w:r w:rsidR="00B33EB3" w:rsidRPr="00174DCC">
        <w:rPr>
          <w:rStyle w:val="Siln"/>
          <w:sz w:val="20"/>
          <w:szCs w:val="20"/>
        </w:rPr>
        <w:t xml:space="preserve"> S</w:t>
      </w:r>
      <w:r>
        <w:rPr>
          <w:rStyle w:val="Siln"/>
          <w:sz w:val="20"/>
          <w:szCs w:val="20"/>
        </w:rPr>
        <w:t>lunečnice</w:t>
      </w:r>
      <w:r w:rsidR="007A2625">
        <w:rPr>
          <w:rStyle w:val="Siln"/>
          <w:sz w:val="20"/>
          <w:szCs w:val="20"/>
        </w:rPr>
        <w:t xml:space="preserve"> </w:t>
      </w:r>
      <w:r>
        <w:rPr>
          <w:rStyle w:val="Siln"/>
          <w:sz w:val="20"/>
          <w:szCs w:val="20"/>
        </w:rPr>
        <w:t>p</w:t>
      </w:r>
      <w:r w:rsidR="00B33EB3" w:rsidRPr="00174DCC">
        <w:rPr>
          <w:rStyle w:val="Siln"/>
          <w:sz w:val="20"/>
          <w:szCs w:val="20"/>
        </w:rPr>
        <w:t>ro st</w:t>
      </w:r>
      <w:r w:rsidR="007F0854" w:rsidRPr="00174DCC">
        <w:rPr>
          <w:rStyle w:val="Siln"/>
          <w:sz w:val="20"/>
          <w:szCs w:val="20"/>
        </w:rPr>
        <w:t>u</w:t>
      </w:r>
      <w:r w:rsidR="00B33EB3" w:rsidRPr="00174DCC">
        <w:rPr>
          <w:rStyle w:val="Siln"/>
          <w:sz w:val="20"/>
          <w:szCs w:val="20"/>
        </w:rPr>
        <w:t xml:space="preserve">denty se specifickými nároky </w:t>
      </w:r>
    </w:p>
    <w:p w:rsidR="007A2625" w:rsidRPr="00174DCC" w:rsidRDefault="007A2625" w:rsidP="00174DCC">
      <w:pPr>
        <w:jc w:val="left"/>
        <w:rPr>
          <w:rStyle w:val="Siln"/>
          <w:sz w:val="20"/>
          <w:szCs w:val="20"/>
        </w:rPr>
      </w:pPr>
    </w:p>
    <w:tbl>
      <w:tblPr>
        <w:tblStyle w:val="Mkatabulky"/>
        <w:tblW w:w="20521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355"/>
        <w:gridCol w:w="196"/>
        <w:gridCol w:w="1843"/>
        <w:gridCol w:w="2410"/>
        <w:gridCol w:w="1417"/>
        <w:gridCol w:w="2410"/>
        <w:gridCol w:w="2410"/>
        <w:gridCol w:w="2410"/>
        <w:gridCol w:w="2410"/>
      </w:tblGrid>
      <w:tr w:rsidR="00B33EB3" w:rsidRPr="00174DCC" w:rsidTr="007A2625">
        <w:trPr>
          <w:gridAfter w:val="4"/>
          <w:wAfter w:w="9640" w:type="dxa"/>
          <w:trHeight w:val="282"/>
        </w:trPr>
        <w:tc>
          <w:tcPr>
            <w:tcW w:w="67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signatura</w:t>
            </w:r>
          </w:p>
        </w:tc>
        <w:tc>
          <w:tcPr>
            <w:tcW w:w="198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Autor</w:t>
            </w:r>
          </w:p>
        </w:tc>
        <w:tc>
          <w:tcPr>
            <w:tcW w:w="2551" w:type="dxa"/>
            <w:gridSpan w:val="2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Název</w:t>
            </w:r>
          </w:p>
        </w:tc>
        <w:tc>
          <w:tcPr>
            <w:tcW w:w="1843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ISBN </w:t>
            </w:r>
          </w:p>
        </w:tc>
        <w:tc>
          <w:tcPr>
            <w:tcW w:w="2410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Vydáno </w:t>
            </w:r>
          </w:p>
        </w:tc>
        <w:tc>
          <w:tcPr>
            <w:tcW w:w="1417" w:type="dxa"/>
          </w:tcPr>
          <w:p w:rsidR="00B33EB3" w:rsidRPr="00174DCC" w:rsidRDefault="00B33EB3" w:rsidP="00174DCC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Stran</w:t>
            </w:r>
            <w:r w:rsidR="00174DCC">
              <w:rPr>
                <w:rStyle w:val="Siln"/>
                <w:b w:val="0"/>
                <w:sz w:val="20"/>
                <w:szCs w:val="20"/>
              </w:rPr>
              <w:t>,</w:t>
            </w:r>
            <w:r w:rsidR="0096392B" w:rsidRPr="00174DCC">
              <w:rPr>
                <w:rStyle w:val="Siln"/>
                <w:b w:val="0"/>
                <w:sz w:val="20"/>
                <w:szCs w:val="20"/>
              </w:rPr>
              <w:t>, typ</w:t>
            </w:r>
          </w:p>
        </w:tc>
      </w:tr>
      <w:tr w:rsidR="00B33EB3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2014/1 </w:t>
            </w:r>
          </w:p>
        </w:tc>
        <w:tc>
          <w:tcPr>
            <w:tcW w:w="198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JUREČKA, V. a kol</w:t>
            </w:r>
          </w:p>
        </w:tc>
        <w:tc>
          <w:tcPr>
            <w:tcW w:w="2551" w:type="dxa"/>
            <w:gridSpan w:val="2"/>
          </w:tcPr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Úvod do ekonomie. Učební text pro studenty neekonomických oborů</w:t>
            </w:r>
          </w:p>
        </w:tc>
        <w:tc>
          <w:tcPr>
            <w:tcW w:w="1843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978-80-248-2515-1</w:t>
            </w:r>
          </w:p>
        </w:tc>
        <w:tc>
          <w:tcPr>
            <w:tcW w:w="2410" w:type="dxa"/>
          </w:tcPr>
          <w:p w:rsidR="00B33EB3" w:rsidRPr="00174DCC" w:rsidRDefault="000E0EB3" w:rsidP="000E0EB3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Ostrava: 3. </w:t>
            </w:r>
            <w:r w:rsidR="00B33EB3" w:rsidRPr="00174DCC">
              <w:rPr>
                <w:rStyle w:val="Siln"/>
                <w:b w:val="0"/>
                <w:sz w:val="20"/>
                <w:szCs w:val="20"/>
              </w:rPr>
              <w:t>upravené vydání. VŠB-TU Ostrava, 2011</w:t>
            </w:r>
          </w:p>
        </w:tc>
        <w:tc>
          <w:tcPr>
            <w:tcW w:w="1417" w:type="dxa"/>
          </w:tcPr>
          <w:p w:rsidR="00D502B6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298 s</w:t>
            </w:r>
            <w:r w:rsidR="00D502B6" w:rsidRPr="00174DCC">
              <w:rPr>
                <w:rStyle w:val="Siln"/>
                <w:b w:val="0"/>
                <w:sz w:val="20"/>
                <w:szCs w:val="20"/>
              </w:rPr>
              <w:t>.</w:t>
            </w:r>
            <w:r w:rsidRPr="00174DCC">
              <w:rPr>
                <w:rStyle w:val="Siln"/>
                <w:b w:val="0"/>
                <w:sz w:val="20"/>
                <w:szCs w:val="20"/>
              </w:rPr>
              <w:t>,</w:t>
            </w:r>
          </w:p>
          <w:p w:rsidR="00B33EB3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brož.</w:t>
            </w:r>
          </w:p>
        </w:tc>
      </w:tr>
      <w:tr w:rsidR="00B33EB3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2014/2</w:t>
            </w:r>
          </w:p>
        </w:tc>
        <w:tc>
          <w:tcPr>
            <w:tcW w:w="1985" w:type="dxa"/>
          </w:tcPr>
          <w:p w:rsidR="00B33EB3" w:rsidRPr="00174DCC" w:rsidRDefault="00D41EF6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DVOŘÁKOVÁ, Z </w:t>
            </w:r>
            <w:r w:rsidR="00B33EB3"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</w:p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Řízení lidských zdrojů</w:t>
            </w:r>
          </w:p>
        </w:tc>
        <w:tc>
          <w:tcPr>
            <w:tcW w:w="1843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978-80-7400-347-9</w:t>
            </w:r>
          </w:p>
        </w:tc>
        <w:tc>
          <w:tcPr>
            <w:tcW w:w="2410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Praha: C. H. Beck, 2012</w:t>
            </w:r>
          </w:p>
        </w:tc>
        <w:tc>
          <w:tcPr>
            <w:tcW w:w="1417" w:type="dxa"/>
          </w:tcPr>
          <w:p w:rsidR="00D502B6" w:rsidRPr="00174DCC" w:rsidRDefault="00D502B6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589 s.,</w:t>
            </w:r>
          </w:p>
          <w:p w:rsidR="00B33EB3" w:rsidRPr="00174DCC" w:rsidRDefault="00D502B6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 brož.</w:t>
            </w:r>
          </w:p>
        </w:tc>
      </w:tr>
      <w:tr w:rsidR="00B33EB3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2014/3</w:t>
            </w:r>
          </w:p>
        </w:tc>
        <w:tc>
          <w:tcPr>
            <w:tcW w:w="198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HALFAR, B.</w:t>
            </w:r>
          </w:p>
        </w:tc>
        <w:tc>
          <w:tcPr>
            <w:tcW w:w="2551" w:type="dxa"/>
            <w:gridSpan w:val="2"/>
          </w:tcPr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Právo</w:t>
            </w:r>
          </w:p>
        </w:tc>
        <w:tc>
          <w:tcPr>
            <w:tcW w:w="1843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978-80-248-1906-8</w:t>
            </w:r>
          </w:p>
        </w:tc>
        <w:tc>
          <w:tcPr>
            <w:tcW w:w="2410" w:type="dxa"/>
          </w:tcPr>
          <w:p w:rsidR="00B33EB3" w:rsidRPr="00174DCC" w:rsidRDefault="000E0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Ostrava: </w:t>
            </w:r>
            <w:r w:rsidR="00B33EB3" w:rsidRPr="00174DCC">
              <w:rPr>
                <w:rStyle w:val="Siln"/>
                <w:b w:val="0"/>
                <w:sz w:val="20"/>
                <w:szCs w:val="20"/>
              </w:rPr>
              <w:t xml:space="preserve">3. </w:t>
            </w:r>
            <w:proofErr w:type="spellStart"/>
            <w:r w:rsidR="00B33EB3" w:rsidRPr="00174DCC">
              <w:rPr>
                <w:rStyle w:val="Siln"/>
                <w:b w:val="0"/>
                <w:sz w:val="20"/>
                <w:szCs w:val="20"/>
              </w:rPr>
              <w:t>přep</w:t>
            </w:r>
            <w:proofErr w:type="spellEnd"/>
            <w:r w:rsidR="00B33EB3" w:rsidRPr="00174DCC">
              <w:rPr>
                <w:rStyle w:val="Siln"/>
                <w:b w:val="0"/>
                <w:sz w:val="20"/>
                <w:szCs w:val="20"/>
              </w:rPr>
              <w:t xml:space="preserve">. a </w:t>
            </w:r>
            <w:proofErr w:type="spellStart"/>
            <w:r w:rsidR="00B33EB3" w:rsidRPr="00174DCC">
              <w:rPr>
                <w:rStyle w:val="Siln"/>
                <w:b w:val="0"/>
                <w:sz w:val="20"/>
                <w:szCs w:val="20"/>
              </w:rPr>
              <w:t>dopln</w:t>
            </w:r>
            <w:proofErr w:type="spellEnd"/>
            <w:r w:rsidR="00B33EB3" w:rsidRPr="00174DCC">
              <w:rPr>
                <w:rStyle w:val="Siln"/>
                <w:b w:val="0"/>
                <w:sz w:val="20"/>
                <w:szCs w:val="20"/>
              </w:rPr>
              <w:t>. vydání. Ostrava: VŠB-TU Ostrava, 2008</w:t>
            </w:r>
          </w:p>
        </w:tc>
        <w:tc>
          <w:tcPr>
            <w:tcW w:w="1417" w:type="dxa"/>
          </w:tcPr>
          <w:p w:rsidR="00D502B6" w:rsidRPr="00174DCC" w:rsidRDefault="00D41EF6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166</w:t>
            </w:r>
            <w:r w:rsidR="00D502B6"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  <w:r w:rsidRPr="00174DCC">
              <w:rPr>
                <w:rStyle w:val="Siln"/>
                <w:b w:val="0"/>
                <w:sz w:val="20"/>
                <w:szCs w:val="20"/>
              </w:rPr>
              <w:t>s</w:t>
            </w:r>
            <w:r w:rsidR="00D502B6" w:rsidRPr="00174DCC">
              <w:rPr>
                <w:rStyle w:val="Siln"/>
                <w:b w:val="0"/>
                <w:sz w:val="20"/>
                <w:szCs w:val="20"/>
              </w:rPr>
              <w:t>.</w:t>
            </w:r>
            <w:r w:rsidR="00B33EB3" w:rsidRPr="00174DCC">
              <w:rPr>
                <w:rStyle w:val="Siln"/>
                <w:b w:val="0"/>
                <w:sz w:val="20"/>
                <w:szCs w:val="20"/>
              </w:rPr>
              <w:t>,</w:t>
            </w:r>
          </w:p>
          <w:p w:rsidR="00B33EB3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  <w:r w:rsidR="00F55343" w:rsidRPr="00174DCC">
              <w:rPr>
                <w:rStyle w:val="Siln"/>
                <w:b w:val="0"/>
                <w:sz w:val="20"/>
                <w:szCs w:val="20"/>
              </w:rPr>
              <w:t>S</w:t>
            </w:r>
            <w:r w:rsidRPr="00174DCC">
              <w:rPr>
                <w:rStyle w:val="Siln"/>
                <w:b w:val="0"/>
                <w:sz w:val="20"/>
                <w:szCs w:val="20"/>
              </w:rPr>
              <w:t>kripta</w:t>
            </w:r>
            <w:r w:rsidR="00F55343" w:rsidRPr="00174DCC">
              <w:rPr>
                <w:rStyle w:val="Siln"/>
                <w:b w:val="0"/>
                <w:sz w:val="20"/>
                <w:szCs w:val="20"/>
              </w:rPr>
              <w:t xml:space="preserve"> (3ks)</w:t>
            </w:r>
          </w:p>
        </w:tc>
      </w:tr>
      <w:tr w:rsidR="00B33EB3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2014/4 </w:t>
            </w:r>
          </w:p>
        </w:tc>
        <w:tc>
          <w:tcPr>
            <w:tcW w:w="1985" w:type="dxa"/>
          </w:tcPr>
          <w:p w:rsidR="00B33EB3" w:rsidRPr="00174DCC" w:rsidRDefault="00D41EF6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ZAMAZALOVÁ, M.</w:t>
            </w:r>
          </w:p>
        </w:tc>
        <w:tc>
          <w:tcPr>
            <w:tcW w:w="2551" w:type="dxa"/>
            <w:gridSpan w:val="2"/>
          </w:tcPr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Marketing</w:t>
            </w:r>
          </w:p>
        </w:tc>
        <w:tc>
          <w:tcPr>
            <w:tcW w:w="1843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978-80-7400-115-4</w:t>
            </w:r>
          </w:p>
        </w:tc>
        <w:tc>
          <w:tcPr>
            <w:tcW w:w="2410" w:type="dxa"/>
          </w:tcPr>
          <w:p w:rsidR="00B33EB3" w:rsidRPr="00174DCC" w:rsidRDefault="000E0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Praha: </w:t>
            </w:r>
            <w:r w:rsidR="00B33EB3" w:rsidRPr="00174DCC">
              <w:rPr>
                <w:rStyle w:val="Siln"/>
                <w:b w:val="0"/>
                <w:sz w:val="20"/>
                <w:szCs w:val="20"/>
              </w:rPr>
              <w:t xml:space="preserve">2. </w:t>
            </w:r>
            <w:proofErr w:type="spellStart"/>
            <w:r w:rsidR="00B33EB3" w:rsidRPr="00174DCC">
              <w:rPr>
                <w:rStyle w:val="Siln"/>
                <w:b w:val="0"/>
                <w:sz w:val="20"/>
                <w:szCs w:val="20"/>
              </w:rPr>
              <w:t>přeprac</w:t>
            </w:r>
            <w:proofErr w:type="spellEnd"/>
            <w:r w:rsidR="00B33EB3" w:rsidRPr="00174DCC">
              <w:rPr>
                <w:rStyle w:val="Siln"/>
                <w:b w:val="0"/>
                <w:sz w:val="20"/>
                <w:szCs w:val="20"/>
              </w:rPr>
              <w:t>. a dopl. vyd. C. H. Beck,</w:t>
            </w:r>
            <w:r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  <w:r w:rsidR="00B33EB3" w:rsidRPr="00174DCC">
              <w:rPr>
                <w:rStyle w:val="Siln"/>
                <w:b w:val="0"/>
                <w:sz w:val="20"/>
                <w:szCs w:val="20"/>
              </w:rPr>
              <w:t>2010</w:t>
            </w:r>
          </w:p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B33EB3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499</w:t>
            </w:r>
            <w:r w:rsidR="00D502B6"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  <w:r w:rsidRPr="00174DCC">
              <w:rPr>
                <w:rStyle w:val="Siln"/>
                <w:b w:val="0"/>
                <w:sz w:val="20"/>
                <w:szCs w:val="20"/>
              </w:rPr>
              <w:t>s.,</w:t>
            </w:r>
            <w:r w:rsidR="00D502B6" w:rsidRPr="00174DCC">
              <w:rPr>
                <w:rStyle w:val="Siln"/>
                <w:b w:val="0"/>
                <w:sz w:val="20"/>
                <w:szCs w:val="20"/>
              </w:rPr>
              <w:t xml:space="preserve"> brož.</w:t>
            </w:r>
          </w:p>
        </w:tc>
      </w:tr>
      <w:tr w:rsidR="00B33EB3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2014/5 </w:t>
            </w:r>
          </w:p>
        </w:tc>
        <w:tc>
          <w:tcPr>
            <w:tcW w:w="1985" w:type="dxa"/>
          </w:tcPr>
          <w:p w:rsidR="00B33EB3" w:rsidRPr="00174DCC" w:rsidRDefault="00D41EF6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KÖNIG, L., LACINA, J</w:t>
            </w:r>
            <w:r w:rsidR="00B33EB3"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</w:p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Učebnice evropské integrace</w:t>
            </w:r>
          </w:p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978-80-8747-431-0</w:t>
            </w:r>
          </w:p>
        </w:tc>
        <w:tc>
          <w:tcPr>
            <w:tcW w:w="2410" w:type="dxa"/>
          </w:tcPr>
          <w:p w:rsidR="00B33EB3" w:rsidRPr="00174DCC" w:rsidRDefault="000E0EB3" w:rsidP="000E0EB3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Brno: </w:t>
            </w:r>
            <w:r w:rsidR="00B33EB3" w:rsidRPr="00174DCC">
              <w:rPr>
                <w:rStyle w:val="Siln"/>
                <w:b w:val="0"/>
                <w:sz w:val="20"/>
                <w:szCs w:val="20"/>
              </w:rPr>
              <w:t xml:space="preserve">3. vyd.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Barrister</w:t>
            </w:r>
            <w:proofErr w:type="spellEnd"/>
            <w:r w:rsidR="00B33EB3" w:rsidRPr="00174DCC">
              <w:rPr>
                <w:rStyle w:val="Siln"/>
                <w:b w:val="0"/>
                <w:sz w:val="20"/>
                <w:szCs w:val="20"/>
              </w:rPr>
              <w:t xml:space="preserve">&amp; </w:t>
            </w:r>
            <w:proofErr w:type="spellStart"/>
            <w:r w:rsidR="00B33EB3" w:rsidRPr="00174DCC">
              <w:rPr>
                <w:rStyle w:val="Siln"/>
                <w:b w:val="0"/>
                <w:sz w:val="20"/>
                <w:szCs w:val="20"/>
              </w:rPr>
              <w:t>Principal</w:t>
            </w:r>
            <w:proofErr w:type="spellEnd"/>
            <w:r w:rsidR="00B33EB3" w:rsidRPr="00174DCC">
              <w:rPr>
                <w:rStyle w:val="Siln"/>
                <w:b w:val="0"/>
                <w:sz w:val="20"/>
                <w:szCs w:val="20"/>
              </w:rPr>
              <w:t>, 2011</w:t>
            </w:r>
          </w:p>
        </w:tc>
        <w:tc>
          <w:tcPr>
            <w:tcW w:w="1417" w:type="dxa"/>
          </w:tcPr>
          <w:p w:rsidR="00D502B6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468 s</w:t>
            </w:r>
            <w:r w:rsidR="00D502B6" w:rsidRPr="00174DCC">
              <w:rPr>
                <w:rStyle w:val="Siln"/>
                <w:b w:val="0"/>
                <w:sz w:val="20"/>
                <w:szCs w:val="20"/>
              </w:rPr>
              <w:t>.</w:t>
            </w:r>
            <w:r w:rsidRPr="00174DCC">
              <w:rPr>
                <w:rStyle w:val="Siln"/>
                <w:b w:val="0"/>
                <w:sz w:val="20"/>
                <w:szCs w:val="20"/>
              </w:rPr>
              <w:t>,</w:t>
            </w:r>
          </w:p>
          <w:p w:rsidR="00B33EB3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 brož.</w:t>
            </w:r>
          </w:p>
        </w:tc>
      </w:tr>
      <w:tr w:rsidR="00B33EB3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2014/6 </w:t>
            </w:r>
          </w:p>
        </w:tc>
        <w:tc>
          <w:tcPr>
            <w:tcW w:w="198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OSVALDOVÁ a kol.</w:t>
            </w:r>
          </w:p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gridSpan w:val="2"/>
          </w:tcPr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 xml:space="preserve">Praktická encyklopedie žurnalistiky a Praha: </w:t>
            </w:r>
            <w:proofErr w:type="spellStart"/>
            <w:r w:rsidRPr="00174DCC">
              <w:rPr>
                <w:rStyle w:val="Siln"/>
                <w:sz w:val="20"/>
                <w:szCs w:val="20"/>
              </w:rPr>
              <w:t>Libri</w:t>
            </w:r>
            <w:proofErr w:type="spellEnd"/>
            <w:r w:rsidRPr="00174DCC">
              <w:rPr>
                <w:rStyle w:val="Siln"/>
                <w:sz w:val="20"/>
                <w:szCs w:val="20"/>
              </w:rPr>
              <w:t>, 2007. marketingové komunikace</w:t>
            </w:r>
          </w:p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978-80-7277-266-7</w:t>
            </w:r>
          </w:p>
        </w:tc>
        <w:tc>
          <w:tcPr>
            <w:tcW w:w="2410" w:type="dxa"/>
          </w:tcPr>
          <w:p w:rsidR="00B33EB3" w:rsidRPr="00174DCC" w:rsidRDefault="000E0EB3" w:rsidP="000E0EB3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Praha: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Libri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 xml:space="preserve">, </w:t>
            </w:r>
            <w:r w:rsidR="00B33EB3" w:rsidRPr="00174DCC">
              <w:rPr>
                <w:rStyle w:val="Siln"/>
                <w:b w:val="0"/>
                <w:sz w:val="20"/>
                <w:szCs w:val="20"/>
              </w:rPr>
              <w:t>2007</w:t>
            </w:r>
          </w:p>
        </w:tc>
        <w:tc>
          <w:tcPr>
            <w:tcW w:w="1417" w:type="dxa"/>
          </w:tcPr>
          <w:p w:rsidR="00D502B6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261 s</w:t>
            </w:r>
            <w:r w:rsidR="00D502B6" w:rsidRPr="00174DCC">
              <w:rPr>
                <w:rStyle w:val="Siln"/>
                <w:b w:val="0"/>
                <w:sz w:val="20"/>
                <w:szCs w:val="20"/>
              </w:rPr>
              <w:t>.</w:t>
            </w:r>
            <w:r w:rsidRPr="00174DCC">
              <w:rPr>
                <w:rStyle w:val="Siln"/>
                <w:b w:val="0"/>
                <w:sz w:val="20"/>
                <w:szCs w:val="20"/>
              </w:rPr>
              <w:t>,</w:t>
            </w:r>
          </w:p>
          <w:p w:rsidR="00B33EB3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 brož</w:t>
            </w:r>
          </w:p>
        </w:tc>
      </w:tr>
      <w:tr w:rsidR="00B33EB3" w:rsidRPr="00174DCC" w:rsidTr="007A2625">
        <w:trPr>
          <w:gridAfter w:val="4"/>
          <w:wAfter w:w="9640" w:type="dxa"/>
          <w:trHeight w:val="34"/>
        </w:trPr>
        <w:tc>
          <w:tcPr>
            <w:tcW w:w="67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2014/7 </w:t>
            </w:r>
          </w:p>
        </w:tc>
        <w:tc>
          <w:tcPr>
            <w:tcW w:w="198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Rektorys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>, K</w:t>
            </w:r>
          </w:p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gridSpan w:val="2"/>
          </w:tcPr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Přehled užité matematiky</w:t>
            </w:r>
          </w:p>
        </w:tc>
        <w:tc>
          <w:tcPr>
            <w:tcW w:w="1843" w:type="dxa"/>
          </w:tcPr>
          <w:p w:rsidR="00B33EB3" w:rsidRPr="00174DCC" w:rsidRDefault="000E0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... ISBN 978-80-7196-180-2</w:t>
            </w:r>
          </w:p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3EB3" w:rsidRPr="00174DCC" w:rsidRDefault="000E0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Praha: Prometheus, </w:t>
            </w:r>
            <w:r w:rsidR="00B33EB3" w:rsidRPr="00174DCC">
              <w:rPr>
                <w:rStyle w:val="Siln"/>
                <w:b w:val="0"/>
                <w:sz w:val="20"/>
                <w:szCs w:val="20"/>
              </w:rPr>
              <w:t>2009</w:t>
            </w:r>
          </w:p>
        </w:tc>
        <w:tc>
          <w:tcPr>
            <w:tcW w:w="1417" w:type="dxa"/>
          </w:tcPr>
          <w:p w:rsidR="00D502B6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720 s</w:t>
            </w:r>
            <w:r w:rsidR="00D502B6" w:rsidRPr="00174DCC">
              <w:rPr>
                <w:rStyle w:val="Siln"/>
                <w:b w:val="0"/>
                <w:sz w:val="20"/>
                <w:szCs w:val="20"/>
              </w:rPr>
              <w:t>.</w:t>
            </w:r>
            <w:r w:rsidRPr="00174DCC">
              <w:rPr>
                <w:rStyle w:val="Siln"/>
                <w:b w:val="0"/>
                <w:sz w:val="20"/>
                <w:szCs w:val="20"/>
              </w:rPr>
              <w:t>,</w:t>
            </w:r>
          </w:p>
          <w:p w:rsidR="00B33EB3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kniha</w:t>
            </w:r>
          </w:p>
        </w:tc>
      </w:tr>
      <w:tr w:rsidR="00B33EB3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2014/8</w:t>
            </w:r>
            <w:r w:rsidR="00FD0692"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  <w:highlight w:val="yellow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SYNEK,M., KISLINGEROVÁ,E. a kol.</w:t>
            </w:r>
            <w:r w:rsidR="00FD0692"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Podniková ekonomika</w:t>
            </w:r>
          </w:p>
        </w:tc>
        <w:tc>
          <w:tcPr>
            <w:tcW w:w="1843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ISBN:978-80-7400-336-3</w:t>
            </w:r>
          </w:p>
        </w:tc>
        <w:tc>
          <w:tcPr>
            <w:tcW w:w="2410" w:type="dxa"/>
          </w:tcPr>
          <w:p w:rsidR="00B33EB3" w:rsidRPr="00174DCC" w:rsidRDefault="000E0EB3" w:rsidP="000E0EB3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Praha: </w:t>
            </w:r>
            <w:r w:rsidR="00B33EB3" w:rsidRPr="00174DCC">
              <w:rPr>
                <w:rStyle w:val="Siln"/>
                <w:b w:val="0"/>
                <w:sz w:val="20"/>
                <w:szCs w:val="20"/>
              </w:rPr>
              <w:t xml:space="preserve">5. přepracované a doplněné vydání.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Econ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 xml:space="preserve">, </w:t>
            </w:r>
            <w:proofErr w:type="spellStart"/>
            <w:r w:rsidR="00B33EB3" w:rsidRPr="00174DCC">
              <w:rPr>
                <w:rStyle w:val="Siln"/>
                <w:b w:val="0"/>
                <w:sz w:val="20"/>
                <w:szCs w:val="20"/>
              </w:rPr>
              <w:t>C.H.Beck</w:t>
            </w:r>
            <w:proofErr w:type="spellEnd"/>
            <w:r w:rsidR="00B33EB3" w:rsidRPr="00174DCC">
              <w:rPr>
                <w:rStyle w:val="Siln"/>
                <w:b w:val="0"/>
                <w:sz w:val="20"/>
                <w:szCs w:val="20"/>
              </w:rPr>
              <w:t>, 2010</w:t>
            </w:r>
          </w:p>
        </w:tc>
        <w:tc>
          <w:tcPr>
            <w:tcW w:w="1417" w:type="dxa"/>
          </w:tcPr>
          <w:p w:rsidR="00B33EB3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498 stran, kniha</w:t>
            </w:r>
            <w:r w:rsidR="00FD0692" w:rsidRPr="00174DCC">
              <w:rPr>
                <w:rStyle w:val="Siln"/>
                <w:b w:val="0"/>
                <w:sz w:val="20"/>
                <w:szCs w:val="20"/>
              </w:rPr>
              <w:t xml:space="preserve"> (3ks)</w:t>
            </w:r>
          </w:p>
        </w:tc>
      </w:tr>
      <w:tr w:rsidR="00B33EB3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2014/9</w:t>
            </w:r>
          </w:p>
        </w:tc>
        <w:tc>
          <w:tcPr>
            <w:tcW w:w="198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  <w:highlight w:val="yellow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DLUHOŠOVÁ, D.</w:t>
            </w:r>
          </w:p>
        </w:tc>
        <w:tc>
          <w:tcPr>
            <w:tcW w:w="2551" w:type="dxa"/>
            <w:gridSpan w:val="2"/>
          </w:tcPr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Finanční řízení a rozhodování podniku</w:t>
            </w:r>
          </w:p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ISBN 978-80-86929-68-2</w:t>
            </w:r>
          </w:p>
        </w:tc>
        <w:tc>
          <w:tcPr>
            <w:tcW w:w="2410" w:type="dxa"/>
          </w:tcPr>
          <w:p w:rsidR="00B33EB3" w:rsidRPr="00174DCC" w:rsidRDefault="00B33EB3" w:rsidP="000E0EB3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Praha: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E</w:t>
            </w:r>
            <w:r w:rsidR="000E0EB3" w:rsidRPr="00174DCC">
              <w:rPr>
                <w:rStyle w:val="Siln"/>
                <w:b w:val="0"/>
                <w:sz w:val="20"/>
                <w:szCs w:val="20"/>
              </w:rPr>
              <w:t>kopress</w:t>
            </w:r>
            <w:proofErr w:type="spellEnd"/>
            <w:r w:rsidR="000E0EB3" w:rsidRPr="00174DCC">
              <w:rPr>
                <w:rStyle w:val="Siln"/>
                <w:b w:val="0"/>
                <w:sz w:val="20"/>
                <w:szCs w:val="20"/>
              </w:rPr>
              <w:t xml:space="preserve">, </w:t>
            </w:r>
            <w:r w:rsidRPr="00174DCC">
              <w:rPr>
                <w:rStyle w:val="Siln"/>
                <w:b w:val="0"/>
                <w:sz w:val="20"/>
                <w:szCs w:val="20"/>
              </w:rPr>
              <w:t xml:space="preserve"> 2010</w:t>
            </w:r>
          </w:p>
        </w:tc>
        <w:tc>
          <w:tcPr>
            <w:tcW w:w="1417" w:type="dxa"/>
          </w:tcPr>
          <w:p w:rsidR="00D502B6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225</w:t>
            </w:r>
            <w:r w:rsidR="00D502B6"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  <w:r w:rsidRPr="00174DCC">
              <w:rPr>
                <w:rStyle w:val="Siln"/>
                <w:b w:val="0"/>
                <w:sz w:val="20"/>
                <w:szCs w:val="20"/>
              </w:rPr>
              <w:t>s</w:t>
            </w:r>
            <w:r w:rsidR="00D502B6" w:rsidRPr="00174DCC">
              <w:rPr>
                <w:rStyle w:val="Siln"/>
                <w:b w:val="0"/>
                <w:sz w:val="20"/>
                <w:szCs w:val="20"/>
              </w:rPr>
              <w:t>.</w:t>
            </w:r>
            <w:r w:rsidRPr="00174DCC">
              <w:rPr>
                <w:rStyle w:val="Siln"/>
                <w:b w:val="0"/>
                <w:sz w:val="20"/>
                <w:szCs w:val="20"/>
              </w:rPr>
              <w:t>,</w:t>
            </w:r>
          </w:p>
          <w:p w:rsidR="00B33EB3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 brož</w:t>
            </w:r>
          </w:p>
        </w:tc>
      </w:tr>
      <w:tr w:rsidR="00B33EB3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2014/10</w:t>
            </w:r>
          </w:p>
        </w:tc>
        <w:tc>
          <w:tcPr>
            <w:tcW w:w="1985" w:type="dxa"/>
          </w:tcPr>
          <w:p w:rsidR="00B33EB3" w:rsidRPr="00174DCC" w:rsidRDefault="00B33EB3" w:rsidP="0096392B">
            <w:pPr>
              <w:rPr>
                <w:rStyle w:val="Siln"/>
                <w:b w:val="0"/>
                <w:sz w:val="20"/>
                <w:szCs w:val="20"/>
                <w:highlight w:val="yellow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ADAMCOVÁ, </w:t>
            </w:r>
            <w:r w:rsidR="0096392B" w:rsidRPr="00174DCC">
              <w:rPr>
                <w:rStyle w:val="Siln"/>
                <w:b w:val="0"/>
                <w:sz w:val="20"/>
                <w:szCs w:val="20"/>
              </w:rPr>
              <w:t xml:space="preserve">L., </w:t>
            </w:r>
            <w:r w:rsidRPr="00174DCC">
              <w:rPr>
                <w:rStyle w:val="Siln"/>
                <w:b w:val="0"/>
                <w:sz w:val="20"/>
                <w:szCs w:val="20"/>
              </w:rPr>
              <w:t>NĚMEČKOVÁ</w:t>
            </w:r>
            <w:r w:rsidR="0096392B" w:rsidRPr="00174DCC">
              <w:rPr>
                <w:rStyle w:val="Siln"/>
                <w:b w:val="0"/>
                <w:sz w:val="20"/>
                <w:szCs w:val="20"/>
              </w:rPr>
              <w:t xml:space="preserve"> T.</w:t>
            </w:r>
          </w:p>
        </w:tc>
        <w:tc>
          <w:tcPr>
            <w:tcW w:w="2551" w:type="dxa"/>
            <w:gridSpan w:val="2"/>
          </w:tcPr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Rozvojová ekonomika</w:t>
            </w:r>
          </w:p>
        </w:tc>
        <w:tc>
          <w:tcPr>
            <w:tcW w:w="1843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9788024515151</w:t>
            </w:r>
          </w:p>
        </w:tc>
        <w:tc>
          <w:tcPr>
            <w:tcW w:w="2410" w:type="dxa"/>
          </w:tcPr>
          <w:p w:rsidR="00B33EB3" w:rsidRPr="00174DCC" w:rsidRDefault="00B33EB3" w:rsidP="000E0EB3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Praha:</w:t>
            </w:r>
            <w:r w:rsidR="000E0EB3"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O</w:t>
            </w:r>
            <w:r w:rsidR="000E0EB3" w:rsidRPr="00174DCC">
              <w:rPr>
                <w:rStyle w:val="Siln"/>
                <w:b w:val="0"/>
                <w:sz w:val="20"/>
                <w:szCs w:val="20"/>
              </w:rPr>
              <w:t>economica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>, 2012</w:t>
            </w:r>
          </w:p>
        </w:tc>
        <w:tc>
          <w:tcPr>
            <w:tcW w:w="1417" w:type="dxa"/>
          </w:tcPr>
          <w:p w:rsidR="00D502B6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345 s</w:t>
            </w:r>
            <w:r w:rsidR="00D502B6" w:rsidRPr="00174DCC">
              <w:rPr>
                <w:rStyle w:val="Siln"/>
                <w:b w:val="0"/>
                <w:sz w:val="20"/>
                <w:szCs w:val="20"/>
              </w:rPr>
              <w:t>.</w:t>
            </w:r>
            <w:r w:rsidRPr="00174DCC">
              <w:rPr>
                <w:rStyle w:val="Siln"/>
                <w:b w:val="0"/>
                <w:sz w:val="20"/>
                <w:szCs w:val="20"/>
              </w:rPr>
              <w:t>,</w:t>
            </w:r>
          </w:p>
          <w:p w:rsidR="00B33EB3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 brož</w:t>
            </w:r>
          </w:p>
        </w:tc>
      </w:tr>
      <w:tr w:rsidR="00B33EB3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2014/11</w:t>
            </w:r>
          </w:p>
        </w:tc>
        <w:tc>
          <w:tcPr>
            <w:tcW w:w="198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BARILLA, J</w:t>
            </w:r>
            <w:r w:rsidR="0096392B" w:rsidRPr="00174DCC">
              <w:rPr>
                <w:rStyle w:val="Siln"/>
                <w:b w:val="0"/>
                <w:sz w:val="20"/>
                <w:szCs w:val="20"/>
              </w:rPr>
              <w:t xml:space="preserve">., </w:t>
            </w:r>
            <w:r w:rsidRPr="00174DCC">
              <w:rPr>
                <w:rStyle w:val="Siln"/>
                <w:b w:val="0"/>
                <w:sz w:val="20"/>
                <w:szCs w:val="20"/>
              </w:rPr>
              <w:t>SIMR</w:t>
            </w:r>
            <w:r w:rsidR="0096392B" w:rsidRPr="00174DCC">
              <w:rPr>
                <w:rStyle w:val="Siln"/>
                <w:b w:val="0"/>
                <w:sz w:val="20"/>
                <w:szCs w:val="20"/>
              </w:rPr>
              <w:t>, P</w:t>
            </w:r>
            <w:r w:rsidRPr="00174DCC">
              <w:rPr>
                <w:rStyle w:val="Siln"/>
                <w:b w:val="0"/>
                <w:sz w:val="20"/>
                <w:szCs w:val="20"/>
              </w:rPr>
              <w:t xml:space="preserve"> a SÝKOROVÁ</w:t>
            </w:r>
            <w:r w:rsidR="0096392B" w:rsidRPr="00174DCC">
              <w:rPr>
                <w:rStyle w:val="Siln"/>
                <w:b w:val="0"/>
                <w:sz w:val="20"/>
                <w:szCs w:val="20"/>
              </w:rPr>
              <w:t>, K.</w:t>
            </w:r>
          </w:p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gridSpan w:val="2"/>
          </w:tcPr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Microsoft Excel 2010: podrobná uživatelská příručka</w:t>
            </w:r>
          </w:p>
        </w:tc>
        <w:tc>
          <w:tcPr>
            <w:tcW w:w="1843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978-80-251-3031-5</w:t>
            </w:r>
          </w:p>
        </w:tc>
        <w:tc>
          <w:tcPr>
            <w:tcW w:w="2410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B</w:t>
            </w:r>
            <w:r w:rsidR="000E0EB3" w:rsidRPr="00174DCC">
              <w:rPr>
                <w:rStyle w:val="Siln"/>
                <w:b w:val="0"/>
                <w:sz w:val="20"/>
                <w:szCs w:val="20"/>
              </w:rPr>
              <w:t xml:space="preserve">rno: </w:t>
            </w:r>
            <w:proofErr w:type="spellStart"/>
            <w:r w:rsidR="000E0EB3" w:rsidRPr="00174DCC">
              <w:rPr>
                <w:rStyle w:val="Siln"/>
                <w:b w:val="0"/>
                <w:sz w:val="20"/>
                <w:szCs w:val="20"/>
              </w:rPr>
              <w:t>Computer</w:t>
            </w:r>
            <w:proofErr w:type="spellEnd"/>
            <w:r w:rsidR="000E0EB3"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  <w:proofErr w:type="spellStart"/>
            <w:r w:rsidR="000E0EB3" w:rsidRPr="00174DCC">
              <w:rPr>
                <w:rStyle w:val="Siln"/>
                <w:b w:val="0"/>
                <w:sz w:val="20"/>
                <w:szCs w:val="20"/>
              </w:rPr>
              <w:t>Press</w:t>
            </w:r>
            <w:proofErr w:type="spellEnd"/>
            <w:r w:rsidR="000E0EB3" w:rsidRPr="00174DCC">
              <w:rPr>
                <w:rStyle w:val="Siln"/>
                <w:b w:val="0"/>
                <w:sz w:val="20"/>
                <w:szCs w:val="20"/>
              </w:rPr>
              <w:t>, 2010</w:t>
            </w:r>
          </w:p>
        </w:tc>
        <w:tc>
          <w:tcPr>
            <w:tcW w:w="1417" w:type="dxa"/>
          </w:tcPr>
          <w:p w:rsidR="00D502B6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416 s</w:t>
            </w:r>
            <w:r w:rsidR="00D502B6" w:rsidRPr="00174DCC">
              <w:rPr>
                <w:rStyle w:val="Siln"/>
                <w:b w:val="0"/>
                <w:sz w:val="20"/>
                <w:szCs w:val="20"/>
              </w:rPr>
              <w:t>.</w:t>
            </w:r>
            <w:r w:rsidRPr="00174DCC">
              <w:rPr>
                <w:rStyle w:val="Siln"/>
                <w:b w:val="0"/>
                <w:sz w:val="20"/>
                <w:szCs w:val="20"/>
              </w:rPr>
              <w:t>,</w:t>
            </w:r>
          </w:p>
          <w:p w:rsidR="00B33EB3" w:rsidRPr="00174DCC" w:rsidRDefault="00D502B6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B</w:t>
            </w:r>
            <w:r w:rsidR="00B33EB3" w:rsidRPr="00174DCC">
              <w:rPr>
                <w:rStyle w:val="Siln"/>
                <w:b w:val="0"/>
                <w:sz w:val="20"/>
                <w:szCs w:val="20"/>
              </w:rPr>
              <w:t>rož</w:t>
            </w:r>
            <w:r w:rsidRPr="00174DCC">
              <w:rPr>
                <w:rStyle w:val="Siln"/>
                <w:b w:val="0"/>
                <w:sz w:val="20"/>
                <w:szCs w:val="20"/>
              </w:rPr>
              <w:t>.</w:t>
            </w:r>
          </w:p>
        </w:tc>
      </w:tr>
      <w:tr w:rsidR="00B33EB3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2014/12</w:t>
            </w:r>
          </w:p>
        </w:tc>
        <w:tc>
          <w:tcPr>
            <w:tcW w:w="1985" w:type="dxa"/>
          </w:tcPr>
          <w:p w:rsidR="00B33EB3" w:rsidRPr="00174DCC" w:rsidRDefault="0096392B" w:rsidP="0096392B">
            <w:pPr>
              <w:rPr>
                <w:rStyle w:val="Siln"/>
                <w:b w:val="0"/>
                <w:sz w:val="20"/>
                <w:szCs w:val="20"/>
                <w:highlight w:val="yellow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PÍRKOVÁ, </w:t>
            </w:r>
            <w:r w:rsidR="00B33EB3" w:rsidRPr="00174DCC">
              <w:rPr>
                <w:rStyle w:val="Siln"/>
                <w:b w:val="0"/>
                <w:sz w:val="20"/>
                <w:szCs w:val="20"/>
              </w:rPr>
              <w:t>K</w:t>
            </w:r>
            <w:r w:rsidRPr="00174DCC">
              <w:rPr>
                <w:rStyle w:val="Siln"/>
                <w:b w:val="0"/>
                <w:sz w:val="20"/>
                <w:szCs w:val="20"/>
              </w:rPr>
              <w:t xml:space="preserve">., </w:t>
            </w:r>
            <w:r w:rsidR="00B33EB3" w:rsidRPr="00174DCC">
              <w:rPr>
                <w:rStyle w:val="Siln"/>
                <w:b w:val="0"/>
                <w:sz w:val="20"/>
                <w:szCs w:val="20"/>
              </w:rPr>
              <w:t xml:space="preserve">SIMR </w:t>
            </w:r>
            <w:r w:rsidRPr="00174DCC">
              <w:rPr>
                <w:rStyle w:val="Siln"/>
                <w:b w:val="0"/>
                <w:sz w:val="20"/>
                <w:szCs w:val="20"/>
              </w:rPr>
              <w:t xml:space="preserve">P. a </w:t>
            </w:r>
            <w:r w:rsidR="00B33EB3" w:rsidRPr="00174DCC">
              <w:rPr>
                <w:rStyle w:val="Siln"/>
                <w:b w:val="0"/>
                <w:sz w:val="20"/>
                <w:szCs w:val="20"/>
              </w:rPr>
              <w:t>SÝKOROVÁ</w:t>
            </w:r>
            <w:r w:rsidRPr="00174DCC">
              <w:rPr>
                <w:rStyle w:val="Siln"/>
                <w:b w:val="0"/>
                <w:sz w:val="20"/>
                <w:szCs w:val="20"/>
              </w:rPr>
              <w:t>, K.</w:t>
            </w:r>
          </w:p>
        </w:tc>
        <w:tc>
          <w:tcPr>
            <w:tcW w:w="2551" w:type="dxa"/>
            <w:gridSpan w:val="2"/>
          </w:tcPr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Microsoft Word 2010: podrobná uživatelská příručka</w:t>
            </w:r>
          </w:p>
        </w:tc>
        <w:tc>
          <w:tcPr>
            <w:tcW w:w="1843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978-80-251-3033-9</w:t>
            </w:r>
          </w:p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Brno: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Computer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Press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>, 2010</w:t>
            </w:r>
          </w:p>
        </w:tc>
        <w:tc>
          <w:tcPr>
            <w:tcW w:w="1417" w:type="dxa"/>
          </w:tcPr>
          <w:p w:rsidR="00D502B6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365</w:t>
            </w:r>
            <w:r w:rsidR="00D502B6"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  <w:r w:rsidRPr="00174DCC">
              <w:rPr>
                <w:rStyle w:val="Siln"/>
                <w:b w:val="0"/>
                <w:sz w:val="20"/>
                <w:szCs w:val="20"/>
              </w:rPr>
              <w:t>s.,</w:t>
            </w:r>
          </w:p>
          <w:p w:rsidR="00B33EB3" w:rsidRPr="00174DCC" w:rsidRDefault="00D502B6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brož.</w:t>
            </w:r>
          </w:p>
        </w:tc>
      </w:tr>
      <w:tr w:rsidR="00B33EB3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2014/13</w:t>
            </w:r>
          </w:p>
        </w:tc>
        <w:tc>
          <w:tcPr>
            <w:tcW w:w="198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TAUER, V.,  ZEMÁNKOVÁ</w:t>
            </w:r>
            <w:r w:rsidR="0096392B" w:rsidRPr="00174DCC">
              <w:rPr>
                <w:rStyle w:val="Siln"/>
                <w:b w:val="0"/>
                <w:sz w:val="20"/>
                <w:szCs w:val="20"/>
              </w:rPr>
              <w:t xml:space="preserve">,H., </w:t>
            </w:r>
            <w:r w:rsidRPr="00174DCC">
              <w:rPr>
                <w:rStyle w:val="Siln"/>
                <w:b w:val="0"/>
                <w:sz w:val="20"/>
                <w:szCs w:val="20"/>
              </w:rPr>
              <w:t>ŠUBRTOVÁ</w:t>
            </w:r>
            <w:r w:rsidR="0096392B" w:rsidRPr="00174DCC">
              <w:rPr>
                <w:rStyle w:val="Siln"/>
                <w:b w:val="0"/>
                <w:sz w:val="20"/>
                <w:szCs w:val="20"/>
              </w:rPr>
              <w:t>, J.</w:t>
            </w:r>
          </w:p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Získejte dotace z fondů EU. Tvorba žádosti a realizace projektu krok za krokem. Metodika, pravidla, návody</w:t>
            </w:r>
          </w:p>
        </w:tc>
        <w:tc>
          <w:tcPr>
            <w:tcW w:w="1843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978-80-251-2649-3</w:t>
            </w:r>
          </w:p>
        </w:tc>
        <w:tc>
          <w:tcPr>
            <w:tcW w:w="2410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Brno: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Computer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Press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>, 2009</w:t>
            </w:r>
          </w:p>
        </w:tc>
        <w:tc>
          <w:tcPr>
            <w:tcW w:w="1417" w:type="dxa"/>
          </w:tcPr>
          <w:p w:rsidR="00D502B6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160 s.,</w:t>
            </w:r>
          </w:p>
          <w:p w:rsidR="00B33EB3" w:rsidRPr="00174DCC" w:rsidRDefault="00D502B6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Brož.</w:t>
            </w:r>
          </w:p>
        </w:tc>
      </w:tr>
      <w:tr w:rsidR="00B33EB3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2014/14</w:t>
            </w:r>
          </w:p>
        </w:tc>
        <w:tc>
          <w:tcPr>
            <w:tcW w:w="1985" w:type="dxa"/>
          </w:tcPr>
          <w:p w:rsidR="00B33EB3" w:rsidRPr="00174DCC" w:rsidRDefault="0096392B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KRUG, S.</w:t>
            </w:r>
          </w:p>
        </w:tc>
        <w:tc>
          <w:tcPr>
            <w:tcW w:w="2551" w:type="dxa"/>
            <w:gridSpan w:val="2"/>
          </w:tcPr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Nenuťte uživatele přemýšlet</w:t>
            </w:r>
          </w:p>
        </w:tc>
        <w:tc>
          <w:tcPr>
            <w:tcW w:w="1843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978-8025-5129-234</w:t>
            </w:r>
          </w:p>
        </w:tc>
        <w:tc>
          <w:tcPr>
            <w:tcW w:w="2410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Brno: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Computer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Press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>, 2010</w:t>
            </w:r>
          </w:p>
        </w:tc>
        <w:tc>
          <w:tcPr>
            <w:tcW w:w="1417" w:type="dxa"/>
          </w:tcPr>
          <w:p w:rsidR="00D502B6" w:rsidRPr="00174DCC" w:rsidRDefault="00D502B6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168 s.,</w:t>
            </w:r>
          </w:p>
          <w:p w:rsidR="00B33EB3" w:rsidRPr="00174DCC" w:rsidRDefault="00D502B6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brož.</w:t>
            </w:r>
          </w:p>
        </w:tc>
      </w:tr>
      <w:tr w:rsidR="00B33EB3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2014/15</w:t>
            </w:r>
          </w:p>
        </w:tc>
        <w:tc>
          <w:tcPr>
            <w:tcW w:w="1985" w:type="dxa"/>
          </w:tcPr>
          <w:p w:rsidR="00B33EB3" w:rsidRPr="00174DCC" w:rsidRDefault="00B33EB3" w:rsidP="0096392B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KLIKOVÁ, </w:t>
            </w:r>
            <w:r w:rsidR="0096392B"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  <w:r w:rsidRPr="00174DCC">
              <w:rPr>
                <w:rStyle w:val="Siln"/>
                <w:b w:val="0"/>
                <w:sz w:val="20"/>
                <w:szCs w:val="20"/>
              </w:rPr>
              <w:t>Ch</w:t>
            </w:r>
            <w:r w:rsidR="0096392B" w:rsidRPr="00174DCC">
              <w:rPr>
                <w:rStyle w:val="Siln"/>
                <w:b w:val="0"/>
                <w:sz w:val="20"/>
                <w:szCs w:val="20"/>
              </w:rPr>
              <w:t xml:space="preserve">. a </w:t>
            </w:r>
            <w:r w:rsidRPr="00174DCC">
              <w:rPr>
                <w:rStyle w:val="Siln"/>
                <w:b w:val="0"/>
                <w:sz w:val="20"/>
                <w:szCs w:val="20"/>
              </w:rPr>
              <w:t xml:space="preserve"> KOTLÁN</w:t>
            </w:r>
            <w:r w:rsidR="0096392B" w:rsidRPr="00174DCC">
              <w:rPr>
                <w:rStyle w:val="Siln"/>
                <w:b w:val="0"/>
                <w:sz w:val="20"/>
                <w:szCs w:val="20"/>
              </w:rPr>
              <w:t>, I.</w:t>
            </w:r>
          </w:p>
        </w:tc>
        <w:tc>
          <w:tcPr>
            <w:tcW w:w="2551" w:type="dxa"/>
            <w:gridSpan w:val="2"/>
          </w:tcPr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Hospodářská politika</w:t>
            </w:r>
          </w:p>
        </w:tc>
        <w:tc>
          <w:tcPr>
            <w:tcW w:w="1843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978-80-86572-76-5</w:t>
            </w:r>
          </w:p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Ostrava: SOKRATES, 2012</w:t>
            </w:r>
          </w:p>
        </w:tc>
        <w:tc>
          <w:tcPr>
            <w:tcW w:w="1417" w:type="dxa"/>
          </w:tcPr>
          <w:p w:rsidR="00D502B6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293 s</w:t>
            </w:r>
            <w:r w:rsidR="00D502B6" w:rsidRPr="00174DCC">
              <w:rPr>
                <w:rStyle w:val="Siln"/>
                <w:b w:val="0"/>
                <w:sz w:val="20"/>
                <w:szCs w:val="20"/>
              </w:rPr>
              <w:t>.</w:t>
            </w:r>
            <w:r w:rsidRPr="00174DCC">
              <w:rPr>
                <w:rStyle w:val="Siln"/>
                <w:b w:val="0"/>
                <w:sz w:val="20"/>
                <w:szCs w:val="20"/>
              </w:rPr>
              <w:t>,</w:t>
            </w:r>
          </w:p>
          <w:p w:rsidR="00B33EB3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kniha</w:t>
            </w:r>
          </w:p>
        </w:tc>
      </w:tr>
      <w:tr w:rsidR="00B33EB3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lastRenderedPageBreak/>
              <w:t>2014/16</w:t>
            </w:r>
          </w:p>
        </w:tc>
        <w:tc>
          <w:tcPr>
            <w:tcW w:w="1985" w:type="dxa"/>
          </w:tcPr>
          <w:p w:rsidR="00B33EB3" w:rsidRPr="00174DCC" w:rsidRDefault="0096392B" w:rsidP="0096392B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MORAVCOVÁ,E. a </w:t>
            </w:r>
            <w:r w:rsidR="00B33EB3" w:rsidRPr="00174DCC">
              <w:rPr>
                <w:rStyle w:val="Siln"/>
                <w:b w:val="0"/>
                <w:sz w:val="20"/>
                <w:szCs w:val="20"/>
              </w:rPr>
              <w:t xml:space="preserve"> kol.</w:t>
            </w:r>
          </w:p>
        </w:tc>
        <w:tc>
          <w:tcPr>
            <w:tcW w:w="2551" w:type="dxa"/>
            <w:gridSpan w:val="2"/>
          </w:tcPr>
          <w:p w:rsidR="00B33EB3" w:rsidRPr="00174DCC" w:rsidRDefault="00B33EB3" w:rsidP="002F603F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Cvičebnice pro předmět Operační výzkum A.</w:t>
            </w:r>
          </w:p>
        </w:tc>
        <w:tc>
          <w:tcPr>
            <w:tcW w:w="1843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978-80-248-3066-7</w:t>
            </w:r>
          </w:p>
        </w:tc>
        <w:tc>
          <w:tcPr>
            <w:tcW w:w="2410" w:type="dxa"/>
          </w:tcPr>
          <w:p w:rsidR="00B33EB3" w:rsidRPr="00174DCC" w:rsidRDefault="00B33EB3" w:rsidP="002F603F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Ostrava: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EkF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 xml:space="preserve"> VŠB-TU O, 2013</w:t>
            </w:r>
          </w:p>
        </w:tc>
        <w:tc>
          <w:tcPr>
            <w:tcW w:w="1417" w:type="dxa"/>
          </w:tcPr>
          <w:p w:rsidR="00D502B6" w:rsidRPr="00174DCC" w:rsidRDefault="00B33EB3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134 s.,</w:t>
            </w:r>
          </w:p>
          <w:p w:rsidR="00B33EB3" w:rsidRPr="00174DCC" w:rsidRDefault="007A2625" w:rsidP="00174DCC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skripta</w:t>
            </w:r>
            <w:bookmarkStart w:id="0" w:name="_GoBack"/>
            <w:bookmarkEnd w:id="0"/>
          </w:p>
        </w:tc>
      </w:tr>
      <w:tr w:rsidR="007A2625" w:rsidRPr="00174DCC" w:rsidTr="007A2625">
        <w:tc>
          <w:tcPr>
            <w:tcW w:w="67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2014/17</w:t>
            </w:r>
          </w:p>
        </w:tc>
        <w:tc>
          <w:tcPr>
            <w:tcW w:w="198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KAŇA, R.</w:t>
            </w:r>
          </w:p>
        </w:tc>
        <w:tc>
          <w:tcPr>
            <w:tcW w:w="2551" w:type="dxa"/>
            <w:gridSpan w:val="2"/>
          </w:tcPr>
          <w:p w:rsidR="007A2625" w:rsidRPr="00174DCC" w:rsidRDefault="007A2625" w:rsidP="007A2625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Evropská unie A</w:t>
            </w:r>
          </w:p>
        </w:tc>
        <w:tc>
          <w:tcPr>
            <w:tcW w:w="1843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978-80-248-2202-0</w:t>
            </w: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Ostrava: 2. upravené vydání. VŠB-TU O, 2010</w:t>
            </w:r>
          </w:p>
        </w:tc>
        <w:tc>
          <w:tcPr>
            <w:tcW w:w="1417" w:type="dxa"/>
          </w:tcPr>
          <w:p w:rsidR="007A2625" w:rsidRPr="00174DCC" w:rsidRDefault="007A2625" w:rsidP="007A2625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162 s.,</w:t>
            </w:r>
          </w:p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 skripta</w:t>
            </w: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sz w:val="20"/>
                <w:szCs w:val="20"/>
              </w:rPr>
            </w:pP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</w:p>
        </w:tc>
      </w:tr>
      <w:tr w:rsidR="007A2625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2014/18</w:t>
            </w:r>
          </w:p>
        </w:tc>
        <w:tc>
          <w:tcPr>
            <w:tcW w:w="198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KIMPLOVÁ,  T.</w:t>
            </w:r>
          </w:p>
        </w:tc>
        <w:tc>
          <w:tcPr>
            <w:tcW w:w="2551" w:type="dxa"/>
            <w:gridSpan w:val="2"/>
          </w:tcPr>
          <w:p w:rsidR="007A2625" w:rsidRPr="00174DCC" w:rsidRDefault="007A2625" w:rsidP="007A2625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 xml:space="preserve">Ztráta zraku úvod do psychologické problematiky </w:t>
            </w:r>
          </w:p>
        </w:tc>
        <w:tc>
          <w:tcPr>
            <w:tcW w:w="1843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978-80-7368-9179 </w:t>
            </w: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Ostrava: 2010, OU </w:t>
            </w:r>
          </w:p>
        </w:tc>
        <w:tc>
          <w:tcPr>
            <w:tcW w:w="1417" w:type="dxa"/>
          </w:tcPr>
          <w:p w:rsidR="007A2625" w:rsidRPr="00174DCC" w:rsidRDefault="007A2625" w:rsidP="007A2625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120 s.,</w:t>
            </w:r>
          </w:p>
          <w:p w:rsidR="007A2625" w:rsidRPr="00174DCC" w:rsidRDefault="007A2625" w:rsidP="007A2625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Brož.</w:t>
            </w:r>
          </w:p>
        </w:tc>
      </w:tr>
      <w:tr w:rsidR="007A2625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2014/19</w:t>
            </w:r>
          </w:p>
        </w:tc>
        <w:tc>
          <w:tcPr>
            <w:tcW w:w="198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LUDÍKOVÁ L. a kol.</w:t>
            </w:r>
          </w:p>
        </w:tc>
        <w:tc>
          <w:tcPr>
            <w:tcW w:w="2551" w:type="dxa"/>
            <w:gridSpan w:val="2"/>
          </w:tcPr>
          <w:p w:rsidR="007A2625" w:rsidRPr="00174DCC" w:rsidRDefault="007A2625" w:rsidP="007A2625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 xml:space="preserve">Pohledy na kvalitu života osob se specifickými potřebami </w:t>
            </w:r>
          </w:p>
        </w:tc>
        <w:tc>
          <w:tcPr>
            <w:tcW w:w="1843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978-80-244-3286-1 </w:t>
            </w: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Olomouc: Univerzita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Paladskeho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 xml:space="preserve">, 2012 </w:t>
            </w:r>
          </w:p>
        </w:tc>
        <w:tc>
          <w:tcPr>
            <w:tcW w:w="1417" w:type="dxa"/>
          </w:tcPr>
          <w:p w:rsidR="007A2625" w:rsidRPr="00174DCC" w:rsidRDefault="007A2625" w:rsidP="007A2625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206 s.,</w:t>
            </w:r>
          </w:p>
          <w:p w:rsidR="007A2625" w:rsidRPr="00174DCC" w:rsidRDefault="007A2625" w:rsidP="007A2625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Brož. </w:t>
            </w:r>
          </w:p>
        </w:tc>
      </w:tr>
      <w:tr w:rsidR="007A2625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2014/20</w:t>
            </w:r>
          </w:p>
        </w:tc>
        <w:tc>
          <w:tcPr>
            <w:tcW w:w="198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SACKS, O.</w:t>
            </w:r>
          </w:p>
        </w:tc>
        <w:tc>
          <w:tcPr>
            <w:tcW w:w="2551" w:type="dxa"/>
            <w:gridSpan w:val="2"/>
          </w:tcPr>
          <w:p w:rsidR="007A2625" w:rsidRPr="00174DCC" w:rsidRDefault="007A2625" w:rsidP="007A2625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 xml:space="preserve">Zrak mysli </w:t>
            </w:r>
          </w:p>
        </w:tc>
        <w:tc>
          <w:tcPr>
            <w:tcW w:w="1843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978-80-7438-050-1 </w:t>
            </w: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Olomouc: 2011, Dybbuk</w:t>
            </w:r>
          </w:p>
        </w:tc>
        <w:tc>
          <w:tcPr>
            <w:tcW w:w="1417" w:type="dxa"/>
          </w:tcPr>
          <w:p w:rsidR="007A2625" w:rsidRPr="00174DCC" w:rsidRDefault="007A2625" w:rsidP="007A2625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214 s., </w:t>
            </w:r>
          </w:p>
          <w:p w:rsidR="007A2625" w:rsidRPr="00174DCC" w:rsidRDefault="007A2625" w:rsidP="007A2625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Brož. </w:t>
            </w:r>
          </w:p>
        </w:tc>
      </w:tr>
      <w:tr w:rsidR="007A2625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2014/21</w:t>
            </w:r>
          </w:p>
        </w:tc>
        <w:tc>
          <w:tcPr>
            <w:tcW w:w="198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SIKL R. </w:t>
            </w:r>
          </w:p>
        </w:tc>
        <w:tc>
          <w:tcPr>
            <w:tcW w:w="2551" w:type="dxa"/>
            <w:gridSpan w:val="2"/>
          </w:tcPr>
          <w:p w:rsidR="007A2625" w:rsidRPr="00174DCC" w:rsidRDefault="007A2625" w:rsidP="007A2625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 xml:space="preserve">Zrakové vnímání </w:t>
            </w:r>
          </w:p>
        </w:tc>
        <w:tc>
          <w:tcPr>
            <w:tcW w:w="1843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978-80-247-3029-5 </w:t>
            </w: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Praha: 2012,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Grada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307  s.,</w:t>
            </w:r>
          </w:p>
          <w:p w:rsidR="007A2625" w:rsidRPr="00174DCC" w:rsidRDefault="007A2625" w:rsidP="007A2625">
            <w:pPr>
              <w:jc w:val="left"/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Brož.</w:t>
            </w:r>
          </w:p>
        </w:tc>
      </w:tr>
      <w:tr w:rsidR="007A2625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2014/22</w:t>
            </w:r>
          </w:p>
        </w:tc>
        <w:tc>
          <w:tcPr>
            <w:tcW w:w="198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ZELINKOVA O. a  ČEDÍK M.</w:t>
            </w:r>
          </w:p>
        </w:tc>
        <w:tc>
          <w:tcPr>
            <w:tcW w:w="2551" w:type="dxa"/>
            <w:gridSpan w:val="2"/>
          </w:tcPr>
          <w:p w:rsidR="007A2625" w:rsidRPr="00174DCC" w:rsidRDefault="007A2625" w:rsidP="007A2625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Mám dyslexii</w:t>
            </w:r>
          </w:p>
          <w:p w:rsidR="007A2625" w:rsidRPr="00174DCC" w:rsidRDefault="007A2625" w:rsidP="007A2625">
            <w:pPr>
              <w:rPr>
                <w:rStyle w:val="Sil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 – 80 – 262- 0349- 0</w:t>
            </w: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Praha: 1. Vyd. Portál,  2013</w:t>
            </w:r>
          </w:p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144 s.,</w:t>
            </w:r>
          </w:p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 brož.</w:t>
            </w:r>
          </w:p>
        </w:tc>
      </w:tr>
      <w:tr w:rsidR="007A2625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2014/23</w:t>
            </w:r>
          </w:p>
        </w:tc>
        <w:tc>
          <w:tcPr>
            <w:tcW w:w="198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JUCOVIČOVÁ,D. a  ŽÁČKOVÁ H.</w:t>
            </w:r>
          </w:p>
        </w:tc>
        <w:tc>
          <w:tcPr>
            <w:tcW w:w="2551" w:type="dxa"/>
            <w:gridSpan w:val="2"/>
          </w:tcPr>
          <w:p w:rsidR="007A2625" w:rsidRPr="00174DCC" w:rsidRDefault="007A2625" w:rsidP="007A2625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Reedukace specifických poruch učení</w:t>
            </w:r>
          </w:p>
        </w:tc>
        <w:tc>
          <w:tcPr>
            <w:tcW w:w="1843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978-80-262-0645-3</w:t>
            </w: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Praha: 2. Vyd. Portál, 2014</w:t>
            </w:r>
          </w:p>
        </w:tc>
        <w:tc>
          <w:tcPr>
            <w:tcW w:w="1417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176 s.,</w:t>
            </w:r>
          </w:p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 brož </w:t>
            </w:r>
          </w:p>
        </w:tc>
      </w:tr>
      <w:tr w:rsidR="007A2625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2014/24</w:t>
            </w:r>
          </w:p>
        </w:tc>
        <w:tc>
          <w:tcPr>
            <w:tcW w:w="198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SMYTH., J., ZELINKOVÁ, O., ZIEMNICKÁ, M. a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a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 xml:space="preserve"> KIRBI A.</w:t>
            </w:r>
          </w:p>
        </w:tc>
        <w:tc>
          <w:tcPr>
            <w:tcW w:w="2551" w:type="dxa"/>
            <w:gridSpan w:val="2"/>
          </w:tcPr>
          <w:p w:rsidR="007A2625" w:rsidRPr="00174DCC" w:rsidRDefault="007A2625" w:rsidP="007A2625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Dyslexie, průvodce pro rodiče a učitele</w:t>
            </w:r>
          </w:p>
        </w:tc>
        <w:tc>
          <w:tcPr>
            <w:tcW w:w="1843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</w:t>
            </w:r>
          </w:p>
        </w:tc>
        <w:tc>
          <w:tcPr>
            <w:tcW w:w="1417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105 s.,</w:t>
            </w:r>
          </w:p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 brož.</w:t>
            </w:r>
          </w:p>
        </w:tc>
      </w:tr>
      <w:tr w:rsidR="007A2625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2014/25</w:t>
            </w:r>
          </w:p>
        </w:tc>
        <w:tc>
          <w:tcPr>
            <w:tcW w:w="1985" w:type="dxa"/>
          </w:tcPr>
          <w:p w:rsidR="007A2625" w:rsidRPr="00174DCC" w:rsidRDefault="007A2625" w:rsidP="007A2625">
            <w:pPr>
              <w:spacing w:line="178" w:lineRule="atLeast"/>
              <w:rPr>
                <w:rFonts w:cs="Arial"/>
                <w:color w:val="323232"/>
                <w:sz w:val="20"/>
                <w:szCs w:val="20"/>
              </w:rPr>
            </w:pPr>
            <w:r w:rsidRPr="00174DCC">
              <w:rPr>
                <w:rFonts w:cs="Arial"/>
                <w:color w:val="323232"/>
                <w:sz w:val="20"/>
                <w:szCs w:val="20"/>
              </w:rPr>
              <w:t>ŠOTKOVSKÝ,.</w:t>
            </w:r>
          </w:p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7A2625" w:rsidRPr="00174DCC" w:rsidRDefault="007A2625" w:rsidP="007A2625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Socioekonomická geografie. Prostředí lidské činnosti)</w:t>
            </w:r>
          </w:p>
        </w:tc>
        <w:tc>
          <w:tcPr>
            <w:tcW w:w="1843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Fonts w:cs="Arial"/>
                <w:color w:val="323232"/>
                <w:sz w:val="20"/>
                <w:szCs w:val="20"/>
              </w:rPr>
              <w:t>978-80-248-2624-0</w:t>
            </w:r>
          </w:p>
        </w:tc>
        <w:tc>
          <w:tcPr>
            <w:tcW w:w="2410" w:type="dxa"/>
          </w:tcPr>
          <w:p w:rsidR="007A2625" w:rsidRPr="00174DCC" w:rsidRDefault="007A2625" w:rsidP="007A2625">
            <w:pPr>
              <w:spacing w:line="178" w:lineRule="atLeast"/>
              <w:rPr>
                <w:rFonts w:cs="Arial"/>
                <w:color w:val="323232"/>
                <w:sz w:val="20"/>
                <w:szCs w:val="20"/>
              </w:rPr>
            </w:pPr>
            <w:r w:rsidRPr="00174DCC">
              <w:rPr>
                <w:rFonts w:cs="Arial"/>
                <w:color w:val="323232"/>
                <w:sz w:val="20"/>
                <w:szCs w:val="20"/>
              </w:rPr>
              <w:t>Ostrava: VŠB – TU Ostrava, 2012</w:t>
            </w:r>
          </w:p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2625" w:rsidRPr="00174DCC" w:rsidRDefault="007A2625" w:rsidP="007A2625">
            <w:pPr>
              <w:rPr>
                <w:rFonts w:cs="Arial"/>
                <w:color w:val="323232"/>
                <w:sz w:val="20"/>
                <w:szCs w:val="20"/>
              </w:rPr>
            </w:pPr>
            <w:r w:rsidRPr="00174DCC">
              <w:rPr>
                <w:rFonts w:cs="Arial"/>
                <w:color w:val="323232"/>
                <w:sz w:val="20"/>
                <w:szCs w:val="20"/>
              </w:rPr>
              <w:t>206 s.,</w:t>
            </w:r>
          </w:p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proofErr w:type="spellStart"/>
            <w:r w:rsidRPr="00174DCC">
              <w:rPr>
                <w:rFonts w:cs="Arial"/>
                <w:color w:val="323232"/>
                <w:sz w:val="20"/>
                <w:szCs w:val="20"/>
              </w:rPr>
              <w:t>sktipta</w:t>
            </w:r>
            <w:proofErr w:type="spellEnd"/>
          </w:p>
        </w:tc>
      </w:tr>
      <w:tr w:rsidR="007A2625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2014/26</w:t>
            </w:r>
          </w:p>
        </w:tc>
        <w:tc>
          <w:tcPr>
            <w:tcW w:w="198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DOMES, M.</w:t>
            </w:r>
          </w:p>
        </w:tc>
        <w:tc>
          <w:tcPr>
            <w:tcW w:w="2551" w:type="dxa"/>
            <w:gridSpan w:val="2"/>
          </w:tcPr>
          <w:p w:rsidR="007A2625" w:rsidRPr="00174DCC" w:rsidRDefault="007A2625" w:rsidP="007A2625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SEO-jednoduše</w:t>
            </w:r>
          </w:p>
        </w:tc>
        <w:tc>
          <w:tcPr>
            <w:tcW w:w="1843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978-8025-1345-66</w:t>
            </w:r>
          </w:p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Brno: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Computer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Press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>, 2011</w:t>
            </w:r>
          </w:p>
        </w:tc>
        <w:tc>
          <w:tcPr>
            <w:tcW w:w="1417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144 s.,</w:t>
            </w:r>
          </w:p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brož.</w:t>
            </w:r>
          </w:p>
        </w:tc>
      </w:tr>
      <w:tr w:rsidR="007A2625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2014/27</w:t>
            </w:r>
          </w:p>
        </w:tc>
        <w:tc>
          <w:tcPr>
            <w:tcW w:w="198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SVOZILOVÁ, A.</w:t>
            </w:r>
          </w:p>
        </w:tc>
        <w:tc>
          <w:tcPr>
            <w:tcW w:w="2551" w:type="dxa"/>
            <w:gridSpan w:val="2"/>
          </w:tcPr>
          <w:p w:rsidR="007A2625" w:rsidRPr="00174DCC" w:rsidRDefault="007A2625" w:rsidP="007A2625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Projektový management</w:t>
            </w:r>
          </w:p>
        </w:tc>
        <w:tc>
          <w:tcPr>
            <w:tcW w:w="1843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978-247-3611-2</w:t>
            </w: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Praha: 2. vyd.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Grada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Publishing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>, 2011</w:t>
            </w:r>
          </w:p>
        </w:tc>
        <w:tc>
          <w:tcPr>
            <w:tcW w:w="1417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392 s.,</w:t>
            </w:r>
          </w:p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Kniha</w:t>
            </w:r>
          </w:p>
        </w:tc>
      </w:tr>
      <w:tr w:rsidR="007A2625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2014/28</w:t>
            </w:r>
          </w:p>
        </w:tc>
        <w:tc>
          <w:tcPr>
            <w:tcW w:w="198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ZAMAZALOVÁ, M.</w:t>
            </w:r>
          </w:p>
        </w:tc>
        <w:tc>
          <w:tcPr>
            <w:tcW w:w="2551" w:type="dxa"/>
            <w:gridSpan w:val="2"/>
          </w:tcPr>
          <w:p w:rsidR="007A2625" w:rsidRPr="00174DCC" w:rsidRDefault="007A2625" w:rsidP="007A2625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Marketing obchodní firmy</w:t>
            </w:r>
          </w:p>
        </w:tc>
        <w:tc>
          <w:tcPr>
            <w:tcW w:w="1843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 – 80 -247 -2049-4</w:t>
            </w: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 xml:space="preserve">Praha,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Frada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 xml:space="preserve"> </w:t>
            </w: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Publishing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>, 2009</w:t>
            </w:r>
          </w:p>
        </w:tc>
        <w:tc>
          <w:tcPr>
            <w:tcW w:w="1417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228 s., brož</w:t>
            </w:r>
          </w:p>
        </w:tc>
      </w:tr>
      <w:tr w:rsidR="007A2625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2014/29</w:t>
            </w:r>
          </w:p>
        </w:tc>
        <w:tc>
          <w:tcPr>
            <w:tcW w:w="198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LUDVÍK, L., MACUROVÁ, P., POCZATKOVÁ, B.</w:t>
            </w:r>
          </w:p>
        </w:tc>
        <w:tc>
          <w:tcPr>
            <w:tcW w:w="2551" w:type="dxa"/>
            <w:gridSpan w:val="2"/>
          </w:tcPr>
          <w:p w:rsidR="007A2625" w:rsidRPr="00174DCC" w:rsidRDefault="007A2625" w:rsidP="007A2625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Rozvoj podnikání A</w:t>
            </w:r>
          </w:p>
        </w:tc>
        <w:tc>
          <w:tcPr>
            <w:tcW w:w="1843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978 -80-248-1698-0</w:t>
            </w: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proofErr w:type="spellStart"/>
            <w:r w:rsidRPr="00174DCC">
              <w:rPr>
                <w:rStyle w:val="Siln"/>
                <w:b w:val="0"/>
                <w:sz w:val="20"/>
                <w:szCs w:val="20"/>
              </w:rPr>
              <w:t>OstraVŠB</w:t>
            </w:r>
            <w:proofErr w:type="spellEnd"/>
            <w:r w:rsidRPr="00174DCC">
              <w:rPr>
                <w:rStyle w:val="Siln"/>
                <w:b w:val="0"/>
                <w:sz w:val="20"/>
                <w:szCs w:val="20"/>
              </w:rPr>
              <w:t xml:space="preserve"> – TUO 2008</w:t>
            </w:r>
          </w:p>
        </w:tc>
        <w:tc>
          <w:tcPr>
            <w:tcW w:w="1417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145s., brož.</w:t>
            </w:r>
          </w:p>
        </w:tc>
      </w:tr>
      <w:tr w:rsidR="007A2625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2014/30</w:t>
            </w:r>
          </w:p>
        </w:tc>
        <w:tc>
          <w:tcPr>
            <w:tcW w:w="198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KLABUSAYOVÁ, N., BURDILÁKOVÁ, R., ZLAMALOVÁ, J.</w:t>
            </w:r>
          </w:p>
        </w:tc>
        <w:tc>
          <w:tcPr>
            <w:tcW w:w="2551" w:type="dxa"/>
            <w:gridSpan w:val="2"/>
          </w:tcPr>
          <w:p w:rsidR="007A2625" w:rsidRPr="00174DCC" w:rsidRDefault="007A2625" w:rsidP="007A2625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Ochrana spotřebitele</w:t>
            </w:r>
          </w:p>
        </w:tc>
        <w:tc>
          <w:tcPr>
            <w:tcW w:w="1843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978-80-248-2037-8</w:t>
            </w: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Ostrava, VŠB-TUO, 2009</w:t>
            </w:r>
          </w:p>
        </w:tc>
        <w:tc>
          <w:tcPr>
            <w:tcW w:w="1417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164 s., skripta</w:t>
            </w:r>
          </w:p>
        </w:tc>
      </w:tr>
      <w:tr w:rsidR="007A2625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2015/31</w:t>
            </w:r>
          </w:p>
        </w:tc>
        <w:tc>
          <w:tcPr>
            <w:tcW w:w="198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BARTKOVÁ,H., BAŘINOVÁ, D., HAKALOVÁ,J.</w:t>
            </w:r>
          </w:p>
        </w:tc>
        <w:tc>
          <w:tcPr>
            <w:tcW w:w="2551" w:type="dxa"/>
            <w:gridSpan w:val="2"/>
          </w:tcPr>
          <w:p w:rsidR="007A2625" w:rsidRPr="00174DCC" w:rsidRDefault="007A2625" w:rsidP="007A2625">
            <w:pPr>
              <w:rPr>
                <w:rStyle w:val="Siln"/>
                <w:sz w:val="20"/>
                <w:szCs w:val="20"/>
              </w:rPr>
            </w:pPr>
            <w:r w:rsidRPr="00174DCC">
              <w:rPr>
                <w:rStyle w:val="Siln"/>
                <w:sz w:val="20"/>
                <w:szCs w:val="20"/>
              </w:rPr>
              <w:t>Účetnictví podnikatelů</w:t>
            </w:r>
          </w:p>
        </w:tc>
        <w:tc>
          <w:tcPr>
            <w:tcW w:w="1843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978-80-248-2149-8</w:t>
            </w: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Ostrava, VŠB-TUO, 2011</w:t>
            </w:r>
          </w:p>
        </w:tc>
        <w:tc>
          <w:tcPr>
            <w:tcW w:w="1417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  <w:r w:rsidRPr="00174DCC">
              <w:rPr>
                <w:rStyle w:val="Siln"/>
                <w:b w:val="0"/>
                <w:sz w:val="20"/>
                <w:szCs w:val="20"/>
              </w:rPr>
              <w:t>215 s., skripta</w:t>
            </w:r>
          </w:p>
        </w:tc>
      </w:tr>
      <w:tr w:rsidR="007A2625" w:rsidRPr="00174DCC" w:rsidTr="007A2625">
        <w:trPr>
          <w:gridAfter w:val="4"/>
          <w:wAfter w:w="9640" w:type="dxa"/>
        </w:trPr>
        <w:tc>
          <w:tcPr>
            <w:tcW w:w="67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2355" w:type="dxa"/>
          </w:tcPr>
          <w:p w:rsidR="007A2625" w:rsidRPr="00174DCC" w:rsidRDefault="007A2625" w:rsidP="007A2625">
            <w:pPr>
              <w:rPr>
                <w:rStyle w:val="Siln"/>
                <w:sz w:val="20"/>
                <w:szCs w:val="20"/>
              </w:rPr>
            </w:pPr>
          </w:p>
        </w:tc>
        <w:tc>
          <w:tcPr>
            <w:tcW w:w="2039" w:type="dxa"/>
            <w:gridSpan w:val="2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2625" w:rsidRPr="00174DCC" w:rsidRDefault="007A2625" w:rsidP="007A2625">
            <w:pPr>
              <w:rPr>
                <w:rStyle w:val="Siln"/>
                <w:b w:val="0"/>
                <w:sz w:val="20"/>
                <w:szCs w:val="20"/>
              </w:rPr>
            </w:pPr>
          </w:p>
        </w:tc>
      </w:tr>
    </w:tbl>
    <w:p w:rsidR="00B33EB3" w:rsidRPr="00174DCC" w:rsidRDefault="00B33EB3" w:rsidP="00A8491C">
      <w:pPr>
        <w:rPr>
          <w:rStyle w:val="Siln"/>
          <w:b w:val="0"/>
          <w:sz w:val="20"/>
          <w:szCs w:val="20"/>
        </w:rPr>
      </w:pPr>
    </w:p>
    <w:sectPr w:rsidR="00B33EB3" w:rsidRPr="00174DCC" w:rsidSect="008E76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720" w:right="720" w:bottom="720" w:left="720" w:header="709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935" w:rsidRDefault="000F7935">
      <w:r>
        <w:separator/>
      </w:r>
    </w:p>
  </w:endnote>
  <w:endnote w:type="continuationSeparator" w:id="0">
    <w:p w:rsidR="000F7935" w:rsidRDefault="000F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BA5" w:rsidRPr="003B553E" w:rsidRDefault="007D6F81" w:rsidP="007E7BA5">
    <w:pPr>
      <w:pStyle w:val="Zpat"/>
      <w:pBdr>
        <w:top w:val="single" w:sz="4" w:space="1" w:color="auto"/>
      </w:pBdr>
      <w:tabs>
        <w:tab w:val="clear" w:pos="9072"/>
        <w:tab w:val="right" w:pos="10490"/>
      </w:tabs>
      <w:rPr>
        <w:sz w:val="20"/>
        <w:szCs w:val="20"/>
      </w:rPr>
    </w:pPr>
    <w:r>
      <w:rPr>
        <w:rFonts w:cs="Arial"/>
        <w:color w:val="auto"/>
        <w:sz w:val="20"/>
        <w:szCs w:val="20"/>
      </w:rPr>
      <w:t>Katalog Knihovny Slunečnice</w:t>
    </w:r>
    <w:r w:rsidR="007E7BA5">
      <w:rPr>
        <w:rFonts w:cs="Arial"/>
        <w:color w:val="auto"/>
        <w:sz w:val="20"/>
        <w:szCs w:val="20"/>
      </w:rPr>
      <w:tab/>
    </w:r>
    <w:r>
      <w:rPr>
        <w:rFonts w:cs="Arial"/>
        <w:color w:val="auto"/>
        <w:sz w:val="20"/>
        <w:szCs w:val="20"/>
      </w:rPr>
      <w:t xml:space="preserve"> </w:t>
    </w:r>
    <w:r w:rsidR="007E7BA5" w:rsidRPr="003B553E">
      <w:rPr>
        <w:rFonts w:cs="Arial"/>
        <w:color w:val="auto"/>
        <w:sz w:val="20"/>
        <w:szCs w:val="20"/>
      </w:rPr>
      <w:t xml:space="preserve">Stránka </w:t>
    </w:r>
    <w:r w:rsidR="00816C87" w:rsidRPr="003B553E">
      <w:rPr>
        <w:rFonts w:cs="Arial"/>
        <w:b/>
        <w:color w:val="auto"/>
        <w:sz w:val="20"/>
        <w:szCs w:val="20"/>
      </w:rPr>
      <w:fldChar w:fldCharType="begin"/>
    </w:r>
    <w:r w:rsidR="007E7BA5" w:rsidRPr="003B553E">
      <w:rPr>
        <w:rFonts w:cs="Arial"/>
        <w:b/>
        <w:color w:val="auto"/>
        <w:sz w:val="20"/>
        <w:szCs w:val="20"/>
      </w:rPr>
      <w:instrText>PAGE  \* Arabic  \* MERGEFORMAT</w:instrText>
    </w:r>
    <w:r w:rsidR="00816C87" w:rsidRPr="003B553E">
      <w:rPr>
        <w:rFonts w:cs="Arial"/>
        <w:b/>
        <w:color w:val="auto"/>
        <w:sz w:val="20"/>
        <w:szCs w:val="20"/>
      </w:rPr>
      <w:fldChar w:fldCharType="separate"/>
    </w:r>
    <w:r w:rsidR="007A2625">
      <w:rPr>
        <w:rFonts w:cs="Arial"/>
        <w:b/>
        <w:noProof/>
        <w:color w:val="auto"/>
        <w:sz w:val="20"/>
        <w:szCs w:val="20"/>
      </w:rPr>
      <w:t>2</w:t>
    </w:r>
    <w:r w:rsidR="00816C87" w:rsidRPr="003B553E">
      <w:rPr>
        <w:rFonts w:cs="Arial"/>
        <w:b/>
        <w:color w:val="auto"/>
        <w:sz w:val="20"/>
        <w:szCs w:val="20"/>
      </w:rPr>
      <w:fldChar w:fldCharType="end"/>
    </w:r>
    <w:r w:rsidR="007E7BA5" w:rsidRPr="003B553E">
      <w:rPr>
        <w:rFonts w:cs="Arial"/>
        <w:color w:val="auto"/>
        <w:sz w:val="20"/>
        <w:szCs w:val="20"/>
      </w:rPr>
      <w:t xml:space="preserve"> z </w:t>
    </w:r>
    <w:r w:rsidR="007A2625">
      <w:fldChar w:fldCharType="begin"/>
    </w:r>
    <w:r w:rsidR="007A2625">
      <w:instrText>NUMPAGES  \* Arabic  \* MERGEFORMAT</w:instrText>
    </w:r>
    <w:r w:rsidR="007A2625">
      <w:fldChar w:fldCharType="separate"/>
    </w:r>
    <w:r w:rsidR="007A2625" w:rsidRPr="007A2625">
      <w:rPr>
        <w:rFonts w:cs="Arial"/>
        <w:b/>
        <w:noProof/>
        <w:color w:val="auto"/>
        <w:sz w:val="20"/>
        <w:szCs w:val="20"/>
      </w:rPr>
      <w:t>2</w:t>
    </w:r>
    <w:r w:rsidR="007A2625">
      <w:rPr>
        <w:rFonts w:cs="Arial"/>
        <w:b/>
        <w:noProof/>
        <w:color w:val="auto"/>
        <w:sz w:val="20"/>
        <w:szCs w:val="20"/>
      </w:rPr>
      <w:fldChar w:fldCharType="end"/>
    </w:r>
  </w:p>
  <w:p w:rsidR="009B6B41" w:rsidRPr="007E7BA5" w:rsidRDefault="009B6B41" w:rsidP="007E7BA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66D" w:rsidRDefault="007E7BA5" w:rsidP="00B9248A">
    <w:pPr>
      <w:pStyle w:val="Zpat"/>
      <w:pBdr>
        <w:top w:val="single" w:sz="4" w:space="1" w:color="auto"/>
      </w:pBdr>
      <w:tabs>
        <w:tab w:val="clear" w:pos="9072"/>
        <w:tab w:val="right" w:pos="10490"/>
      </w:tabs>
      <w:rPr>
        <w:rFonts w:cs="Arial"/>
        <w:color w:val="auto"/>
        <w:sz w:val="20"/>
        <w:szCs w:val="20"/>
      </w:rPr>
    </w:pPr>
    <w:r>
      <w:rPr>
        <w:rFonts w:cs="Arial"/>
        <w:color w:val="auto"/>
        <w:sz w:val="20"/>
        <w:szCs w:val="20"/>
      </w:rPr>
      <w:tab/>
    </w:r>
    <w:r w:rsidR="003B553E" w:rsidRPr="003B553E">
      <w:rPr>
        <w:rFonts w:cs="Arial"/>
        <w:color w:val="auto"/>
        <w:sz w:val="20"/>
        <w:szCs w:val="20"/>
      </w:rPr>
      <w:t xml:space="preserve"> </w:t>
    </w:r>
    <w:r w:rsidR="00B9248A" w:rsidRPr="003B553E">
      <w:rPr>
        <w:rFonts w:cs="Arial"/>
        <w:color w:val="auto"/>
        <w:sz w:val="20"/>
        <w:szCs w:val="20"/>
      </w:rPr>
      <w:tab/>
    </w:r>
  </w:p>
  <w:p w:rsidR="009F1E72" w:rsidRPr="003B553E" w:rsidRDefault="00464395" w:rsidP="00B9248A">
    <w:pPr>
      <w:pStyle w:val="Zpat"/>
      <w:pBdr>
        <w:top w:val="single" w:sz="4" w:space="1" w:color="auto"/>
      </w:pBdr>
      <w:tabs>
        <w:tab w:val="clear" w:pos="9072"/>
        <w:tab w:val="right" w:pos="10490"/>
      </w:tabs>
      <w:rPr>
        <w:sz w:val="20"/>
        <w:szCs w:val="20"/>
      </w:rPr>
    </w:pPr>
    <w:r>
      <w:rPr>
        <w:rFonts w:cs="Arial"/>
        <w:color w:val="auto"/>
        <w:sz w:val="20"/>
        <w:szCs w:val="20"/>
      </w:rPr>
      <w:t>Katalog knih</w:t>
    </w:r>
    <w:r w:rsidR="007D6F81">
      <w:rPr>
        <w:rFonts w:cs="Arial"/>
        <w:color w:val="auto"/>
        <w:sz w:val="20"/>
        <w:szCs w:val="20"/>
      </w:rPr>
      <w:t xml:space="preserve"> Slunečnice</w:t>
    </w:r>
    <w:r w:rsidR="00F42F9B">
      <w:rPr>
        <w:rFonts w:cs="Arial"/>
        <w:color w:val="auto"/>
        <w:sz w:val="20"/>
        <w:szCs w:val="20"/>
      </w:rPr>
      <w:t xml:space="preserve"> 2014</w:t>
    </w:r>
    <w:r w:rsidR="007D6F81">
      <w:rPr>
        <w:rFonts w:cs="Arial"/>
        <w:color w:val="auto"/>
        <w:sz w:val="20"/>
        <w:szCs w:val="20"/>
      </w:rPr>
      <w:tab/>
      <w:t xml:space="preserve"> </w:t>
    </w:r>
    <w:r w:rsidR="007D6F81" w:rsidRPr="003B553E">
      <w:rPr>
        <w:rFonts w:cs="Arial"/>
        <w:color w:val="auto"/>
        <w:sz w:val="20"/>
        <w:szCs w:val="20"/>
      </w:rPr>
      <w:t xml:space="preserve">Stránka </w:t>
    </w:r>
    <w:r w:rsidR="007D6F81" w:rsidRPr="003B553E">
      <w:rPr>
        <w:rFonts w:cs="Arial"/>
        <w:b/>
        <w:color w:val="auto"/>
        <w:sz w:val="20"/>
        <w:szCs w:val="20"/>
      </w:rPr>
      <w:fldChar w:fldCharType="begin"/>
    </w:r>
    <w:r w:rsidR="007D6F81" w:rsidRPr="003B553E">
      <w:rPr>
        <w:rFonts w:cs="Arial"/>
        <w:b/>
        <w:color w:val="auto"/>
        <w:sz w:val="20"/>
        <w:szCs w:val="20"/>
      </w:rPr>
      <w:instrText>PAGE  \* Arabic  \* MERGEFORMAT</w:instrText>
    </w:r>
    <w:r w:rsidR="007D6F81" w:rsidRPr="003B553E">
      <w:rPr>
        <w:rFonts w:cs="Arial"/>
        <w:b/>
        <w:color w:val="auto"/>
        <w:sz w:val="20"/>
        <w:szCs w:val="20"/>
      </w:rPr>
      <w:fldChar w:fldCharType="separate"/>
    </w:r>
    <w:r w:rsidR="007A2625">
      <w:rPr>
        <w:rFonts w:cs="Arial"/>
        <w:b/>
        <w:noProof/>
        <w:color w:val="auto"/>
        <w:sz w:val="20"/>
        <w:szCs w:val="20"/>
      </w:rPr>
      <w:t>1</w:t>
    </w:r>
    <w:r w:rsidR="007D6F81" w:rsidRPr="003B553E">
      <w:rPr>
        <w:rFonts w:cs="Arial"/>
        <w:b/>
        <w:color w:val="auto"/>
        <w:sz w:val="20"/>
        <w:szCs w:val="20"/>
      </w:rPr>
      <w:fldChar w:fldCharType="end"/>
    </w:r>
    <w:r w:rsidR="007D6F81" w:rsidRPr="003B553E">
      <w:rPr>
        <w:rFonts w:cs="Arial"/>
        <w:color w:val="auto"/>
        <w:sz w:val="20"/>
        <w:szCs w:val="20"/>
      </w:rPr>
      <w:t xml:space="preserve"> z </w:t>
    </w:r>
    <w:r w:rsidR="007A2625">
      <w:fldChar w:fldCharType="begin"/>
    </w:r>
    <w:r w:rsidR="007A2625">
      <w:instrText>NUMPAGES  \* Arabic  \* MERGEFORMAT</w:instrText>
    </w:r>
    <w:r w:rsidR="007A2625">
      <w:fldChar w:fldCharType="separate"/>
    </w:r>
    <w:r w:rsidR="007A2625" w:rsidRPr="007A2625">
      <w:rPr>
        <w:rFonts w:cs="Arial"/>
        <w:b/>
        <w:noProof/>
        <w:color w:val="auto"/>
        <w:sz w:val="20"/>
        <w:szCs w:val="20"/>
      </w:rPr>
      <w:t>2</w:t>
    </w:r>
    <w:r w:rsidR="007A2625">
      <w:rPr>
        <w:rFonts w:cs="Arial"/>
        <w:b/>
        <w:noProof/>
        <w:color w:val="auto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935" w:rsidRDefault="000F7935">
      <w:r>
        <w:separator/>
      </w:r>
    </w:p>
  </w:footnote>
  <w:footnote w:type="continuationSeparator" w:id="0">
    <w:p w:rsidR="000F7935" w:rsidRDefault="000F7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B41" w:rsidRDefault="009B6B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-144145</wp:posOffset>
          </wp:positionV>
          <wp:extent cx="7058025" cy="1381125"/>
          <wp:effectExtent l="19050" t="0" r="9525" b="0"/>
          <wp:wrapTight wrapText="bothSides">
            <wp:wrapPolygon edited="0">
              <wp:start x="-58" y="0"/>
              <wp:lineTo x="-58" y="21451"/>
              <wp:lineTo x="21629" y="21451"/>
              <wp:lineTo x="21629" y="0"/>
              <wp:lineTo x="-58" y="0"/>
            </wp:wrapPolygon>
          </wp:wrapTight>
          <wp:docPr id="5" name="obrázek 4" descr="slunecnice-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unecnice-hlav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802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BA" w:rsidRDefault="00B9248A" w:rsidP="0050769D">
    <w:pPr>
      <w:pStyle w:val="Zhlav"/>
      <w:rPr>
        <w:rFonts w:ascii="Times New Roman" w:eastAsia="Times New Roman" w:hAnsi="Times New Roman"/>
        <w:color w:val="auto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-130175</wp:posOffset>
          </wp:positionH>
          <wp:positionV relativeFrom="paragraph">
            <wp:posOffset>-296545</wp:posOffset>
          </wp:positionV>
          <wp:extent cx="7058025" cy="1381125"/>
          <wp:effectExtent l="0" t="0" r="9525" b="9525"/>
          <wp:wrapTight wrapText="bothSides">
            <wp:wrapPolygon edited="0">
              <wp:start x="0" y="0"/>
              <wp:lineTo x="0" y="21451"/>
              <wp:lineTo x="21571" y="21451"/>
              <wp:lineTo x="21571" y="0"/>
              <wp:lineTo x="0" y="0"/>
            </wp:wrapPolygon>
          </wp:wrapTight>
          <wp:docPr id="4" name="obrázek 4" descr="slunecnice-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lunecnice-hlavic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802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76F7013"/>
    <w:multiLevelType w:val="hybridMultilevel"/>
    <w:tmpl w:val="C35AD9FE"/>
    <w:lvl w:ilvl="0" w:tplc="20907EFC">
      <w:start w:val="1"/>
      <w:numFmt w:val="decimal"/>
      <w:pStyle w:val="slovn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AE20F6"/>
    <w:multiLevelType w:val="hybridMultilevel"/>
    <w:tmpl w:val="9AE48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A018E"/>
    <w:multiLevelType w:val="hybridMultilevel"/>
    <w:tmpl w:val="6166E6BC"/>
    <w:lvl w:ilvl="0" w:tplc="72F460CC">
      <w:start w:val="1"/>
      <w:numFmt w:val="bullet"/>
      <w:pStyle w:val="Cit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9248A"/>
    <w:rsid w:val="00010659"/>
    <w:rsid w:val="000D73C8"/>
    <w:rsid w:val="000E0EB3"/>
    <w:rsid w:val="000F7935"/>
    <w:rsid w:val="00112776"/>
    <w:rsid w:val="00132651"/>
    <w:rsid w:val="00152552"/>
    <w:rsid w:val="00156DBA"/>
    <w:rsid w:val="00174DCC"/>
    <w:rsid w:val="002A4DE0"/>
    <w:rsid w:val="002F603F"/>
    <w:rsid w:val="003427DB"/>
    <w:rsid w:val="0038215E"/>
    <w:rsid w:val="003B553E"/>
    <w:rsid w:val="003C1E72"/>
    <w:rsid w:val="003F70A8"/>
    <w:rsid w:val="00442869"/>
    <w:rsid w:val="00464395"/>
    <w:rsid w:val="004D14C3"/>
    <w:rsid w:val="0050769D"/>
    <w:rsid w:val="00573750"/>
    <w:rsid w:val="00595602"/>
    <w:rsid w:val="005A25BA"/>
    <w:rsid w:val="005F477D"/>
    <w:rsid w:val="006E5B09"/>
    <w:rsid w:val="00702C54"/>
    <w:rsid w:val="00770717"/>
    <w:rsid w:val="007A2625"/>
    <w:rsid w:val="007D6F81"/>
    <w:rsid w:val="007E7BA5"/>
    <w:rsid w:val="007F0854"/>
    <w:rsid w:val="00806687"/>
    <w:rsid w:val="00816C87"/>
    <w:rsid w:val="008E766D"/>
    <w:rsid w:val="0096392B"/>
    <w:rsid w:val="009B6B41"/>
    <w:rsid w:val="009D4666"/>
    <w:rsid w:val="009F1E72"/>
    <w:rsid w:val="00A8491C"/>
    <w:rsid w:val="00B33EB3"/>
    <w:rsid w:val="00B43E12"/>
    <w:rsid w:val="00B9248A"/>
    <w:rsid w:val="00B929B4"/>
    <w:rsid w:val="00B972C7"/>
    <w:rsid w:val="00C442F3"/>
    <w:rsid w:val="00CA0544"/>
    <w:rsid w:val="00D05EC2"/>
    <w:rsid w:val="00D1764C"/>
    <w:rsid w:val="00D41EF6"/>
    <w:rsid w:val="00D502B6"/>
    <w:rsid w:val="00D70135"/>
    <w:rsid w:val="00F279A8"/>
    <w:rsid w:val="00F42F9B"/>
    <w:rsid w:val="00F55343"/>
    <w:rsid w:val="00F77F8D"/>
    <w:rsid w:val="00FA0E61"/>
    <w:rsid w:val="00FD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5:docId w15:val="{C8E52640-2EC9-415C-90E7-AA9800FE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553E"/>
    <w:pPr>
      <w:jc w:val="both"/>
    </w:pPr>
    <w:rPr>
      <w:rFonts w:ascii="Arial" w:eastAsia="ヒラギノ角ゴ Pro W3" w:hAnsi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locked/>
    <w:rsid w:val="00595602"/>
    <w:pPr>
      <w:spacing w:before="300" w:after="120" w:line="360" w:lineRule="auto"/>
      <w:outlineLvl w:val="0"/>
    </w:pPr>
    <w:rPr>
      <w:rFonts w:eastAsia="Times New Roman"/>
      <w:b/>
      <w:smallCaps/>
      <w:color w:val="auto"/>
      <w:spacing w:val="5"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locked/>
    <w:rsid w:val="003B553E"/>
    <w:pPr>
      <w:spacing w:before="240" w:after="120" w:line="360" w:lineRule="auto"/>
      <w:outlineLvl w:val="1"/>
    </w:pPr>
    <w:rPr>
      <w:rFonts w:eastAsia="Times New Roman"/>
      <w:b/>
      <w:smallCaps/>
      <w:color w:val="auto"/>
      <w:spacing w:val="5"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locked/>
    <w:rsid w:val="00156DBA"/>
    <w:pPr>
      <w:spacing w:line="360" w:lineRule="auto"/>
      <w:outlineLvl w:val="2"/>
    </w:pPr>
    <w:rPr>
      <w:rFonts w:eastAsia="Times New Roman"/>
      <w:b/>
      <w:i/>
      <w:smallCaps/>
      <w:color w:val="auto"/>
      <w:spacing w:val="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erFooter">
    <w:name w:val="Header &amp; Footer"/>
    <w:rsid w:val="005A25BA"/>
    <w:pPr>
      <w:tabs>
        <w:tab w:val="right" w:pos="9632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sid w:val="005A25BA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locked/>
    <w:rsid w:val="004D14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4C3"/>
    <w:rPr>
      <w:rFonts w:ascii="Helvetica" w:eastAsia="ヒラギノ角ゴ Pro W3" w:hAnsi="Helvetica"/>
      <w:color w:val="000000"/>
      <w:sz w:val="24"/>
      <w:szCs w:val="24"/>
      <w:lang w:val="cs-CZ" w:eastAsia="en-US"/>
    </w:rPr>
  </w:style>
  <w:style w:type="paragraph" w:styleId="Zpat">
    <w:name w:val="footer"/>
    <w:basedOn w:val="Normln"/>
    <w:link w:val="ZpatChar"/>
    <w:uiPriority w:val="99"/>
    <w:locked/>
    <w:rsid w:val="004D14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4C3"/>
    <w:rPr>
      <w:rFonts w:ascii="Helvetica" w:eastAsia="ヒラギノ角ゴ Pro W3" w:hAnsi="Helvetica"/>
      <w:color w:val="000000"/>
      <w:sz w:val="24"/>
      <w:szCs w:val="24"/>
      <w:lang w:val="cs-CZ" w:eastAsia="en-US"/>
    </w:rPr>
  </w:style>
  <w:style w:type="paragraph" w:styleId="Textbubliny">
    <w:name w:val="Balloon Text"/>
    <w:basedOn w:val="Normln"/>
    <w:link w:val="TextbublinyChar"/>
    <w:locked/>
    <w:rsid w:val="004D14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D14C3"/>
    <w:rPr>
      <w:rFonts w:ascii="Tahoma" w:eastAsia="ヒラギノ角ゴ Pro W3" w:hAnsi="Tahoma" w:cs="Tahoma"/>
      <w:color w:val="000000"/>
      <w:sz w:val="16"/>
      <w:szCs w:val="16"/>
      <w:lang w:val="cs-CZ"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595602"/>
    <w:rPr>
      <w:rFonts w:ascii="Arial" w:hAnsi="Arial"/>
      <w:b/>
      <w:smallCaps/>
      <w:spacing w:val="5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B553E"/>
    <w:rPr>
      <w:rFonts w:ascii="Arial" w:hAnsi="Arial"/>
      <w:b/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156DBA"/>
    <w:rPr>
      <w:rFonts w:ascii="Arial" w:hAnsi="Arial"/>
      <w:b/>
      <w:i/>
      <w:smallCaps/>
      <w:spacing w:val="5"/>
      <w:sz w:val="24"/>
      <w:szCs w:val="24"/>
    </w:rPr>
  </w:style>
  <w:style w:type="paragraph" w:styleId="Citt">
    <w:name w:val="Quote"/>
    <w:aliases w:val="Odrazky"/>
    <w:basedOn w:val="Normln"/>
    <w:next w:val="Normln"/>
    <w:link w:val="CittChar"/>
    <w:autoRedefine/>
    <w:uiPriority w:val="29"/>
    <w:qFormat/>
    <w:rsid w:val="003F70A8"/>
    <w:pPr>
      <w:numPr>
        <w:numId w:val="2"/>
      </w:numPr>
      <w:spacing w:before="60" w:after="60"/>
    </w:pPr>
    <w:rPr>
      <w:iCs/>
      <w:color w:val="000000" w:themeColor="text1"/>
    </w:rPr>
  </w:style>
  <w:style w:type="character" w:customStyle="1" w:styleId="CittChar">
    <w:name w:val="Citát Char"/>
    <w:aliases w:val="Odrazky Char"/>
    <w:basedOn w:val="Standardnpsmoodstavce"/>
    <w:link w:val="Citt"/>
    <w:uiPriority w:val="29"/>
    <w:rsid w:val="003F70A8"/>
    <w:rPr>
      <w:rFonts w:ascii="Arial" w:eastAsia="ヒラギノ角ゴ Pro W3" w:hAnsi="Arial"/>
      <w:iCs/>
      <w:color w:val="000000" w:themeColor="text1"/>
      <w:sz w:val="24"/>
      <w:szCs w:val="24"/>
      <w:lang w:eastAsia="en-US"/>
    </w:rPr>
  </w:style>
  <w:style w:type="paragraph" w:customStyle="1" w:styleId="slovn">
    <w:name w:val="číslování"/>
    <w:basedOn w:val="Citt"/>
    <w:link w:val="slovnChar"/>
    <w:qFormat/>
    <w:rsid w:val="00156DBA"/>
    <w:pPr>
      <w:numPr>
        <w:numId w:val="3"/>
      </w:numPr>
    </w:pPr>
  </w:style>
  <w:style w:type="character" w:customStyle="1" w:styleId="slovnChar">
    <w:name w:val="číslování Char"/>
    <w:basedOn w:val="CittChar"/>
    <w:link w:val="slovn"/>
    <w:rsid w:val="00156DBA"/>
    <w:rPr>
      <w:rFonts w:ascii="Arial" w:eastAsia="ヒラギノ角ゴ Pro W3" w:hAnsi="Arial"/>
      <w:iCs/>
      <w:color w:val="000000" w:themeColor="text1"/>
      <w:sz w:val="24"/>
      <w:szCs w:val="24"/>
      <w:lang w:eastAsia="en-US"/>
    </w:rPr>
  </w:style>
  <w:style w:type="table" w:styleId="Mkatabulky">
    <w:name w:val="Table Grid"/>
    <w:basedOn w:val="Normlntabulka"/>
    <w:uiPriority w:val="59"/>
    <w:locked/>
    <w:rsid w:val="00D7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locked/>
    <w:rsid w:val="00B33EB3"/>
    <w:rPr>
      <w:b/>
      <w:bCs/>
    </w:rPr>
  </w:style>
  <w:style w:type="paragraph" w:styleId="Odstavecseseznamem">
    <w:name w:val="List Paragraph"/>
    <w:basedOn w:val="Normln"/>
    <w:uiPriority w:val="34"/>
    <w:qFormat/>
    <w:rsid w:val="00442869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600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 Communication, s.r.o.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Baňařová</dc:creator>
  <cp:lastModifiedBy>Peskova Katerina</cp:lastModifiedBy>
  <cp:revision>25</cp:revision>
  <cp:lastPrinted>2010-10-08T13:45:00Z</cp:lastPrinted>
  <dcterms:created xsi:type="dcterms:W3CDTF">2014-03-03T10:42:00Z</dcterms:created>
  <dcterms:modified xsi:type="dcterms:W3CDTF">2014-12-16T08:12:00Z</dcterms:modified>
</cp:coreProperties>
</file>